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9AA07" w14:textId="0E2B35CC" w:rsidR="003D6910" w:rsidRPr="009A131D" w:rsidRDefault="00C43BCE" w:rsidP="00545F09">
      <w:pPr>
        <w:tabs>
          <w:tab w:val="left" w:pos="8651"/>
        </w:tabs>
        <w:rPr>
          <w:rFonts w:ascii="IRANSans" w:hAnsi="IRANSans" w:cs="IRANSans"/>
          <w:rtl/>
        </w:rPr>
      </w:pPr>
      <w:r>
        <w:rPr>
          <w:noProof/>
        </w:rPr>
        <w:drawing>
          <wp:anchor distT="0" distB="0" distL="114300" distR="114300" simplePos="0" relativeHeight="251658240" behindDoc="1" locked="0" layoutInCell="1" allowOverlap="1" wp14:anchorId="699DB0BA" wp14:editId="07CC9EAB">
            <wp:simplePos x="0" y="0"/>
            <wp:positionH relativeFrom="page">
              <wp:align>right</wp:align>
            </wp:positionH>
            <wp:positionV relativeFrom="paragraph">
              <wp:posOffset>-916622</wp:posOffset>
            </wp:positionV>
            <wp:extent cx="7551561" cy="10682288"/>
            <wp:effectExtent l="0" t="0" r="0" b="5080"/>
            <wp:wrapNone/>
            <wp:docPr id="141267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1561" cy="10682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708BE" w14:textId="7D4C4EC5" w:rsidR="00545F09" w:rsidRDefault="00545F09" w:rsidP="00545F09">
      <w:pPr>
        <w:tabs>
          <w:tab w:val="left" w:pos="8651"/>
        </w:tabs>
        <w:rPr>
          <w:rFonts w:ascii="IRANSans" w:hAnsi="IRANSans" w:cs="IRANSans"/>
        </w:rPr>
      </w:pPr>
    </w:p>
    <w:p w14:paraId="7376C91C" w14:textId="77777777" w:rsidR="009A131D" w:rsidRDefault="009A131D" w:rsidP="00545F09">
      <w:pPr>
        <w:tabs>
          <w:tab w:val="left" w:pos="8651"/>
        </w:tabs>
        <w:rPr>
          <w:rFonts w:ascii="IRANSans" w:hAnsi="IRANSans" w:cs="IRANSans"/>
        </w:rPr>
      </w:pPr>
    </w:p>
    <w:p w14:paraId="7C19B7D6" w14:textId="77777777" w:rsidR="00C43BCE" w:rsidRDefault="00C43BCE" w:rsidP="00545F09">
      <w:pPr>
        <w:tabs>
          <w:tab w:val="left" w:pos="8651"/>
        </w:tabs>
        <w:rPr>
          <w:rFonts w:ascii="IRANSans" w:hAnsi="IRANSans" w:cs="IRANSans"/>
        </w:rPr>
      </w:pPr>
    </w:p>
    <w:p w14:paraId="2175E53F" w14:textId="77777777" w:rsidR="00C43BCE" w:rsidRDefault="00C43BCE" w:rsidP="00545F09">
      <w:pPr>
        <w:tabs>
          <w:tab w:val="left" w:pos="8651"/>
        </w:tabs>
        <w:rPr>
          <w:rFonts w:ascii="IRANSans" w:hAnsi="IRANSans" w:cs="IRANSans"/>
        </w:rPr>
      </w:pPr>
    </w:p>
    <w:p w14:paraId="6B0DA0AF" w14:textId="77777777" w:rsidR="00C43BCE" w:rsidRDefault="00C43BCE" w:rsidP="00545F09">
      <w:pPr>
        <w:tabs>
          <w:tab w:val="left" w:pos="8651"/>
        </w:tabs>
        <w:rPr>
          <w:rFonts w:ascii="IRANSans" w:hAnsi="IRANSans" w:cs="IRANSans"/>
        </w:rPr>
      </w:pPr>
    </w:p>
    <w:p w14:paraId="455D13F1" w14:textId="77777777" w:rsidR="00C43BCE" w:rsidRDefault="00C43BCE" w:rsidP="00545F09">
      <w:pPr>
        <w:tabs>
          <w:tab w:val="left" w:pos="8651"/>
        </w:tabs>
        <w:rPr>
          <w:rFonts w:ascii="IRANSans" w:hAnsi="IRANSans" w:cs="IRANSans"/>
        </w:rPr>
      </w:pPr>
    </w:p>
    <w:p w14:paraId="17DEB434" w14:textId="77777777" w:rsidR="00C43BCE" w:rsidRDefault="00C43BCE" w:rsidP="00545F09">
      <w:pPr>
        <w:tabs>
          <w:tab w:val="left" w:pos="8651"/>
        </w:tabs>
        <w:rPr>
          <w:rFonts w:ascii="IRANSans" w:hAnsi="IRANSans" w:cs="IRANSans"/>
        </w:rPr>
      </w:pPr>
    </w:p>
    <w:p w14:paraId="753BB110" w14:textId="77777777" w:rsidR="00C43BCE" w:rsidRDefault="00C43BCE" w:rsidP="00545F09">
      <w:pPr>
        <w:tabs>
          <w:tab w:val="left" w:pos="8651"/>
        </w:tabs>
        <w:rPr>
          <w:rFonts w:ascii="IRANSans" w:hAnsi="IRANSans" w:cs="IRANSans"/>
        </w:rPr>
      </w:pPr>
    </w:p>
    <w:p w14:paraId="62663407" w14:textId="77777777" w:rsidR="00C43BCE" w:rsidRDefault="00C43BCE" w:rsidP="00545F09">
      <w:pPr>
        <w:tabs>
          <w:tab w:val="left" w:pos="8651"/>
        </w:tabs>
        <w:rPr>
          <w:rFonts w:ascii="IRANSans" w:hAnsi="IRANSans" w:cs="IRANSans"/>
        </w:rPr>
      </w:pPr>
    </w:p>
    <w:p w14:paraId="042AE98B" w14:textId="77777777" w:rsidR="00C43BCE" w:rsidRDefault="00C43BCE" w:rsidP="00545F09">
      <w:pPr>
        <w:tabs>
          <w:tab w:val="left" w:pos="8651"/>
        </w:tabs>
        <w:rPr>
          <w:rFonts w:ascii="IRANSans" w:hAnsi="IRANSans" w:cs="IRANSans"/>
        </w:rPr>
      </w:pPr>
    </w:p>
    <w:p w14:paraId="38E417DE" w14:textId="77777777" w:rsidR="00C43BCE" w:rsidRDefault="00C43BCE" w:rsidP="00545F09">
      <w:pPr>
        <w:tabs>
          <w:tab w:val="left" w:pos="8651"/>
        </w:tabs>
        <w:rPr>
          <w:rFonts w:ascii="IRANSans" w:hAnsi="IRANSans" w:cs="IRANSans"/>
        </w:rPr>
      </w:pPr>
    </w:p>
    <w:p w14:paraId="08C22BFD" w14:textId="77777777" w:rsidR="00C43BCE" w:rsidRDefault="00C43BCE" w:rsidP="00545F09">
      <w:pPr>
        <w:tabs>
          <w:tab w:val="left" w:pos="8651"/>
        </w:tabs>
        <w:rPr>
          <w:rFonts w:ascii="IRANSans" w:hAnsi="IRANSans" w:cs="IRANSans"/>
        </w:rPr>
      </w:pPr>
    </w:p>
    <w:p w14:paraId="4DCEC158" w14:textId="77777777" w:rsidR="00C43BCE" w:rsidRDefault="00C43BCE" w:rsidP="00545F09">
      <w:pPr>
        <w:tabs>
          <w:tab w:val="left" w:pos="8651"/>
        </w:tabs>
        <w:rPr>
          <w:rFonts w:ascii="IRANSans" w:hAnsi="IRANSans" w:cs="IRANSans"/>
        </w:rPr>
      </w:pPr>
    </w:p>
    <w:p w14:paraId="0DF18C0B" w14:textId="77777777" w:rsidR="00C43BCE" w:rsidRDefault="00C43BCE" w:rsidP="00545F09">
      <w:pPr>
        <w:tabs>
          <w:tab w:val="left" w:pos="8651"/>
        </w:tabs>
        <w:rPr>
          <w:rFonts w:ascii="IRANSans" w:hAnsi="IRANSans" w:cs="IRANSans"/>
        </w:rPr>
      </w:pPr>
    </w:p>
    <w:p w14:paraId="4DA4DC93" w14:textId="77777777" w:rsidR="00C43BCE" w:rsidRDefault="00C43BCE" w:rsidP="00545F09">
      <w:pPr>
        <w:tabs>
          <w:tab w:val="left" w:pos="8651"/>
        </w:tabs>
        <w:rPr>
          <w:rFonts w:ascii="IRANSans" w:hAnsi="IRANSans" w:cs="IRANSans"/>
        </w:rPr>
      </w:pPr>
    </w:p>
    <w:p w14:paraId="751014AD" w14:textId="77777777" w:rsidR="00C43BCE" w:rsidRDefault="00C43BCE" w:rsidP="00545F09">
      <w:pPr>
        <w:tabs>
          <w:tab w:val="left" w:pos="8651"/>
        </w:tabs>
        <w:rPr>
          <w:rFonts w:ascii="IRANSans" w:hAnsi="IRANSans" w:cs="IRANSans"/>
        </w:rPr>
      </w:pPr>
    </w:p>
    <w:p w14:paraId="713AEEB2" w14:textId="77777777" w:rsidR="00C43BCE" w:rsidRDefault="00C43BCE" w:rsidP="00545F09">
      <w:pPr>
        <w:tabs>
          <w:tab w:val="left" w:pos="8651"/>
        </w:tabs>
        <w:rPr>
          <w:rFonts w:ascii="IRANSans" w:hAnsi="IRANSans" w:cs="IRANSans"/>
        </w:rPr>
      </w:pPr>
    </w:p>
    <w:p w14:paraId="53ECF4EB" w14:textId="77777777" w:rsidR="00C43BCE" w:rsidRDefault="00C43BCE" w:rsidP="00545F09">
      <w:pPr>
        <w:tabs>
          <w:tab w:val="left" w:pos="8651"/>
        </w:tabs>
        <w:rPr>
          <w:rFonts w:ascii="IRANSans" w:hAnsi="IRANSans" w:cs="IRANSans"/>
        </w:rPr>
      </w:pPr>
    </w:p>
    <w:p w14:paraId="017F906E" w14:textId="77777777" w:rsidR="00C43BCE" w:rsidRDefault="00C43BCE" w:rsidP="00545F09">
      <w:pPr>
        <w:tabs>
          <w:tab w:val="left" w:pos="8651"/>
        </w:tabs>
        <w:rPr>
          <w:rFonts w:ascii="IRANSans" w:hAnsi="IRANSans" w:cs="IRANSans"/>
        </w:rPr>
      </w:pPr>
    </w:p>
    <w:p w14:paraId="114F9E36" w14:textId="77777777" w:rsidR="00C43BCE" w:rsidRDefault="00C43BCE" w:rsidP="00545F09">
      <w:pPr>
        <w:tabs>
          <w:tab w:val="left" w:pos="8651"/>
        </w:tabs>
        <w:rPr>
          <w:rFonts w:ascii="IRANSans" w:hAnsi="IRANSans" w:cs="IRANSans"/>
        </w:rPr>
      </w:pPr>
    </w:p>
    <w:p w14:paraId="4C34E16F" w14:textId="77777777" w:rsidR="00C43BCE" w:rsidRDefault="00C43BCE" w:rsidP="00545F09">
      <w:pPr>
        <w:tabs>
          <w:tab w:val="left" w:pos="8651"/>
        </w:tabs>
        <w:rPr>
          <w:rFonts w:ascii="IRANSans" w:hAnsi="IRANSans" w:cs="IRANSans"/>
        </w:rPr>
      </w:pPr>
    </w:p>
    <w:p w14:paraId="139674A6" w14:textId="77777777" w:rsidR="00C43BCE" w:rsidRDefault="00C43BCE" w:rsidP="00545F09">
      <w:pPr>
        <w:tabs>
          <w:tab w:val="left" w:pos="8651"/>
        </w:tabs>
        <w:rPr>
          <w:rFonts w:ascii="IRANSans" w:hAnsi="IRANSans" w:cs="IRANSans"/>
        </w:rPr>
      </w:pPr>
    </w:p>
    <w:p w14:paraId="0DCF952A" w14:textId="77777777" w:rsidR="00C43BCE" w:rsidRDefault="00C43BCE" w:rsidP="00545F09">
      <w:pPr>
        <w:tabs>
          <w:tab w:val="left" w:pos="8651"/>
        </w:tabs>
        <w:rPr>
          <w:rFonts w:ascii="IRANSans" w:hAnsi="IRANSans" w:cs="IRANSans"/>
        </w:rPr>
      </w:pPr>
    </w:p>
    <w:p w14:paraId="09F93BDB" w14:textId="77777777" w:rsidR="00C43BCE" w:rsidRDefault="00C43BCE" w:rsidP="00545F09">
      <w:pPr>
        <w:tabs>
          <w:tab w:val="left" w:pos="8651"/>
        </w:tabs>
        <w:rPr>
          <w:rFonts w:ascii="IRANSans" w:hAnsi="IRANSans" w:cs="IRANSans"/>
        </w:rPr>
      </w:pPr>
    </w:p>
    <w:p w14:paraId="177F8457" w14:textId="77777777" w:rsidR="00C43BCE" w:rsidRDefault="00C43BCE" w:rsidP="00545F09">
      <w:pPr>
        <w:tabs>
          <w:tab w:val="left" w:pos="8651"/>
        </w:tabs>
        <w:rPr>
          <w:rFonts w:ascii="IRANSans" w:hAnsi="IRANSans" w:cs="IRANSans"/>
        </w:rPr>
      </w:pPr>
    </w:p>
    <w:p w14:paraId="5A12B867" w14:textId="77777777" w:rsidR="00C43BCE" w:rsidRDefault="00C43BCE" w:rsidP="00545F09">
      <w:pPr>
        <w:tabs>
          <w:tab w:val="left" w:pos="8651"/>
        </w:tabs>
        <w:rPr>
          <w:rFonts w:ascii="IRANSans" w:hAnsi="IRANSans" w:cs="IRANSans"/>
        </w:rPr>
      </w:pPr>
    </w:p>
    <w:p w14:paraId="7A58EBA9" w14:textId="77777777" w:rsidR="00C43BCE" w:rsidRPr="009A131D" w:rsidRDefault="00C43BCE" w:rsidP="00545F09">
      <w:pPr>
        <w:tabs>
          <w:tab w:val="left" w:pos="8651"/>
        </w:tabs>
        <w:rPr>
          <w:rFonts w:ascii="IRANSans" w:hAnsi="IRANSans" w:cs="IRANSans"/>
          <w:rtl/>
        </w:rPr>
      </w:pPr>
    </w:p>
    <w:p w14:paraId="1CD8311F" w14:textId="77777777" w:rsidR="00251867" w:rsidRPr="00251867" w:rsidRDefault="00251867" w:rsidP="00251867">
      <w:pPr>
        <w:bidi/>
        <w:jc w:val="both"/>
        <w:rPr>
          <w:rFonts w:ascii="IRANSans" w:hAnsi="IRANSans" w:cs="IRANSans"/>
          <w:sz w:val="24"/>
          <w:szCs w:val="24"/>
        </w:rPr>
      </w:pPr>
      <w:r w:rsidRPr="00251867">
        <w:rPr>
          <w:rFonts w:ascii="IRANSans" w:hAnsi="IRANSans" w:cs="IRANSans"/>
          <w:sz w:val="24"/>
          <w:szCs w:val="24"/>
          <w:rtl/>
        </w:rPr>
        <w:t>همانطور که می دانید امروزه با افزایش روزافزون جمعیت، نیاز به مسکن و همچنین گسترش برج های اداری و تجاری و… در شهرهای مختلف باعث افزایش ساخت و ساز شده است. با توجه به اینکه عدم آگاهی از اصول ایمنی ساختمان‌ها و همچنین بی توجهی مسئولین در برخی موارد موجب خسارات مالی و جانی بسیاری در اثر حوادث و سوانح از جمله آتش سوزی می‌شود</w:t>
      </w:r>
      <w:r w:rsidRPr="00251867">
        <w:rPr>
          <w:rFonts w:ascii="IRANSans" w:hAnsi="IRANSans" w:cs="IRANSans"/>
          <w:sz w:val="24"/>
          <w:szCs w:val="24"/>
        </w:rPr>
        <w:t>.</w:t>
      </w:r>
    </w:p>
    <w:p w14:paraId="2CE12AD6" w14:textId="77777777" w:rsidR="00251867" w:rsidRPr="00251867" w:rsidRDefault="00251867" w:rsidP="00251867">
      <w:pPr>
        <w:bidi/>
        <w:jc w:val="both"/>
        <w:rPr>
          <w:rFonts w:ascii="IRANSans" w:hAnsi="IRANSans" w:cs="IRANSans"/>
          <w:sz w:val="24"/>
          <w:szCs w:val="24"/>
        </w:rPr>
      </w:pPr>
      <w:r w:rsidRPr="00251867">
        <w:rPr>
          <w:rFonts w:ascii="IRANSans" w:hAnsi="IRANSans" w:cs="IRANSans"/>
          <w:sz w:val="24"/>
          <w:szCs w:val="24"/>
          <w:rtl/>
        </w:rPr>
        <w:t>آتش سوزی یکی از حوادثی است که متأسفانه با وقوع آن صدمات و خسارات جبران ناپذیری ایجاد می‌شود. یکی از مواردی که در زمان اطفای حریق از اهمیت بالایی برخوردار است نحوه مقابله با آن در زمان شروع حریق است. وقتی آتش سوزی رخ می‌دهد، اگر مردم در همان ابتدا بتوانند آتش را خاموش کنند، صدمات و خسارات بسیار اندک است. از طرفی در صورت وقوع آتش سوزی و خاموش نشدن آن در زمان طلایی آتش، اطفای آن بسیار مشکل می‌شود و در بیشتر موارد حتی با استفاده از تجهیزات معمولی نمی‌توان آن را خاموش کرد</w:t>
      </w:r>
      <w:r w:rsidRPr="00251867">
        <w:rPr>
          <w:rFonts w:ascii="IRANSans" w:hAnsi="IRANSans" w:cs="IRANSans"/>
          <w:sz w:val="24"/>
          <w:szCs w:val="24"/>
        </w:rPr>
        <w:t>.</w:t>
      </w:r>
    </w:p>
    <w:p w14:paraId="3DA8A8DB" w14:textId="77777777" w:rsidR="004D4A5E" w:rsidRDefault="004D4A5E" w:rsidP="009A131D">
      <w:pPr>
        <w:bidi/>
        <w:rPr>
          <w:rFonts w:ascii="IRANSans" w:hAnsi="IRANSans" w:cs="IRANSans"/>
          <w:sz w:val="24"/>
          <w:szCs w:val="24"/>
          <w:rtl/>
        </w:rPr>
      </w:pPr>
    </w:p>
    <w:p w14:paraId="24A60CD2" w14:textId="0AE00E05" w:rsidR="007404E6" w:rsidRPr="007404E6" w:rsidRDefault="00C4259B" w:rsidP="00C43BCE">
      <w:pPr>
        <w:bidi/>
        <w:rPr>
          <w:rFonts w:ascii="IRANSans" w:hAnsi="IRANSans" w:cs="IRANSans"/>
          <w:sz w:val="24"/>
          <w:szCs w:val="24"/>
        </w:rPr>
      </w:pPr>
      <w:r>
        <w:rPr>
          <w:rFonts w:ascii="IRANSans" w:hAnsi="IRANSans" w:cs="IRANSans" w:hint="cs"/>
          <w:sz w:val="24"/>
          <w:szCs w:val="24"/>
          <w:rtl/>
        </w:rPr>
        <w:t>جز</w:t>
      </w:r>
      <w:r>
        <w:rPr>
          <w:rFonts w:ascii="IRANSans" w:hAnsi="IRANSans" w:cs="IRANSans" w:hint="cs"/>
          <w:sz w:val="24"/>
          <w:szCs w:val="24"/>
          <w:rtl/>
          <w:lang w:bidi="fa-IR"/>
        </w:rPr>
        <w:t xml:space="preserve">ئیات </w:t>
      </w:r>
      <w:r w:rsidR="009A131D" w:rsidRPr="009A131D">
        <w:rPr>
          <w:rFonts w:ascii="IRANSans" w:hAnsi="IRANSans" w:cs="IRANSans"/>
          <w:sz w:val="24"/>
          <w:szCs w:val="24"/>
          <w:rtl/>
        </w:rPr>
        <w:t xml:space="preserve">سرفصل های دوره آموزشی </w:t>
      </w:r>
      <w:r w:rsidR="007404E6" w:rsidRPr="007404E6">
        <w:rPr>
          <w:rFonts w:ascii="IRANSans" w:hAnsi="IRANSans" w:cs="IRANSans"/>
          <w:b/>
          <w:bCs/>
          <w:sz w:val="24"/>
          <w:szCs w:val="24"/>
          <w:rtl/>
        </w:rPr>
        <w:t>دوره طراح</w:t>
      </w:r>
      <w:r w:rsidR="007404E6" w:rsidRPr="007404E6">
        <w:rPr>
          <w:rFonts w:ascii="IRANSans" w:hAnsi="IRANSans" w:cs="IRANSans" w:hint="cs"/>
          <w:b/>
          <w:bCs/>
          <w:sz w:val="24"/>
          <w:szCs w:val="24"/>
          <w:rtl/>
        </w:rPr>
        <w:t>ی</w:t>
      </w:r>
      <w:r w:rsidR="007404E6" w:rsidRPr="007404E6">
        <w:rPr>
          <w:rFonts w:ascii="IRANSans" w:hAnsi="IRANSans" w:cs="IRANSans"/>
          <w:b/>
          <w:bCs/>
          <w:sz w:val="24"/>
          <w:szCs w:val="24"/>
          <w:rtl/>
        </w:rPr>
        <w:t xml:space="preserve"> تجه</w:t>
      </w:r>
      <w:r w:rsidR="007404E6" w:rsidRPr="007404E6">
        <w:rPr>
          <w:rFonts w:ascii="IRANSans" w:hAnsi="IRANSans" w:cs="IRANSans" w:hint="cs"/>
          <w:b/>
          <w:bCs/>
          <w:sz w:val="24"/>
          <w:szCs w:val="24"/>
          <w:rtl/>
        </w:rPr>
        <w:t>ی</w:t>
      </w:r>
      <w:r w:rsidR="007404E6" w:rsidRPr="007404E6">
        <w:rPr>
          <w:rFonts w:ascii="IRANSans" w:hAnsi="IRANSans" w:cs="IRANSans" w:hint="eastAsia"/>
          <w:b/>
          <w:bCs/>
          <w:sz w:val="24"/>
          <w:szCs w:val="24"/>
          <w:rtl/>
        </w:rPr>
        <w:t>زات</w:t>
      </w:r>
      <w:r w:rsidR="007404E6" w:rsidRPr="007404E6">
        <w:rPr>
          <w:rFonts w:ascii="IRANSans" w:hAnsi="IRANSans" w:cs="IRANSans"/>
          <w:b/>
          <w:bCs/>
          <w:sz w:val="24"/>
          <w:szCs w:val="24"/>
          <w:rtl/>
        </w:rPr>
        <w:t xml:space="preserve"> آتش نشان</w:t>
      </w:r>
      <w:r w:rsidR="007404E6" w:rsidRPr="007404E6">
        <w:rPr>
          <w:rFonts w:ascii="IRANSans" w:hAnsi="IRANSans" w:cs="IRANSans" w:hint="cs"/>
          <w:b/>
          <w:bCs/>
          <w:sz w:val="24"/>
          <w:szCs w:val="24"/>
          <w:rtl/>
        </w:rPr>
        <w:t>ی</w:t>
      </w:r>
      <w:r w:rsidR="007404E6" w:rsidRPr="007404E6">
        <w:rPr>
          <w:rFonts w:ascii="IRANSans" w:hAnsi="IRANSans" w:cs="IRANSans"/>
          <w:b/>
          <w:bCs/>
          <w:sz w:val="24"/>
          <w:szCs w:val="24"/>
          <w:rtl/>
        </w:rPr>
        <w:t xml:space="preserve"> (اطفا</w:t>
      </w:r>
      <w:r w:rsidR="007404E6" w:rsidRPr="007404E6">
        <w:rPr>
          <w:rFonts w:ascii="IRANSans" w:hAnsi="IRANSans" w:cs="IRANSans" w:hint="cs"/>
          <w:b/>
          <w:bCs/>
          <w:sz w:val="24"/>
          <w:szCs w:val="24"/>
          <w:rtl/>
        </w:rPr>
        <w:t>ی</w:t>
      </w:r>
      <w:r w:rsidR="007404E6" w:rsidRPr="007404E6">
        <w:rPr>
          <w:rFonts w:ascii="IRANSans" w:hAnsi="IRANSans" w:cs="IRANSans"/>
          <w:b/>
          <w:bCs/>
          <w:sz w:val="24"/>
          <w:szCs w:val="24"/>
          <w:rtl/>
        </w:rPr>
        <w:t xml:space="preserve"> حر</w:t>
      </w:r>
      <w:r w:rsidR="007404E6" w:rsidRPr="007404E6">
        <w:rPr>
          <w:rFonts w:ascii="IRANSans" w:hAnsi="IRANSans" w:cs="IRANSans" w:hint="cs"/>
          <w:b/>
          <w:bCs/>
          <w:sz w:val="24"/>
          <w:szCs w:val="24"/>
          <w:rtl/>
        </w:rPr>
        <w:t>ی</w:t>
      </w:r>
      <w:r w:rsidR="007404E6" w:rsidRPr="007404E6">
        <w:rPr>
          <w:rFonts w:ascii="IRANSans" w:hAnsi="IRANSans" w:cs="IRANSans" w:hint="eastAsia"/>
          <w:b/>
          <w:bCs/>
          <w:sz w:val="24"/>
          <w:szCs w:val="24"/>
          <w:rtl/>
        </w:rPr>
        <w:t>ق</w:t>
      </w:r>
      <w:r w:rsidR="007404E6" w:rsidRPr="007404E6">
        <w:rPr>
          <w:rFonts w:ascii="IRANSans" w:hAnsi="IRANSans" w:cs="IRANSans"/>
          <w:b/>
          <w:bCs/>
          <w:sz w:val="24"/>
          <w:szCs w:val="24"/>
          <w:rtl/>
        </w:rPr>
        <w:t>)</w:t>
      </w:r>
      <w:r w:rsidR="009A131D" w:rsidRPr="009A131D">
        <w:rPr>
          <w:rFonts w:ascii="IRANSans" w:hAnsi="IRANSans" w:cs="IRANSans"/>
          <w:sz w:val="24"/>
          <w:szCs w:val="24"/>
          <w:rtl/>
        </w:rPr>
        <w:t xml:space="preserve"> به شرح ذیل </w:t>
      </w:r>
      <w:r>
        <w:rPr>
          <w:rFonts w:ascii="IRANSans" w:hAnsi="IRANSans" w:cs="IRANSans" w:hint="cs"/>
          <w:sz w:val="24"/>
          <w:szCs w:val="24"/>
          <w:rtl/>
        </w:rPr>
        <w:t>است</w:t>
      </w:r>
      <w:r w:rsidR="00CB50A0">
        <w:rPr>
          <w:rFonts w:ascii="IRANSans" w:hAnsi="IRANSans" w:cs="IRANSans" w:hint="cs"/>
          <w:sz w:val="24"/>
          <w:szCs w:val="24"/>
          <w:rtl/>
        </w:rPr>
        <w:t>:</w:t>
      </w:r>
    </w:p>
    <w:p w14:paraId="715D4229"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Pr>
      </w:pPr>
      <w:r w:rsidRPr="007404E6">
        <w:rPr>
          <w:rFonts w:ascii="IRANSans" w:eastAsiaTheme="minorHAnsi" w:hAnsi="IRANSans" w:cs="IRANSans"/>
          <w:b/>
          <w:bCs/>
          <w:rtl/>
        </w:rPr>
        <w:t>آشنایی با ضوابط اطفای حریق آبی  </w:t>
      </w:r>
    </w:p>
    <w:p w14:paraId="21C0180E"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tl/>
        </w:rPr>
      </w:pPr>
      <w:r w:rsidRPr="007404E6">
        <w:rPr>
          <w:rFonts w:ascii="IRANSans" w:eastAsiaTheme="minorHAnsi" w:hAnsi="IRANSans" w:cs="IRANSans"/>
          <w:b/>
          <w:bCs/>
          <w:rtl/>
        </w:rPr>
        <w:t>آموزش نقشه کشی سیستم اطفای حریق در نرم افزار اتوکد</w:t>
      </w:r>
    </w:p>
    <w:p w14:paraId="61679FFC"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tl/>
        </w:rPr>
      </w:pPr>
      <w:r w:rsidRPr="007404E6">
        <w:rPr>
          <w:rFonts w:ascii="IRANSans" w:eastAsiaTheme="minorHAnsi" w:hAnsi="IRANSans" w:cs="IRANSans"/>
          <w:b/>
          <w:bCs/>
          <w:rtl/>
        </w:rPr>
        <w:t>آشنایی با انواع عامل های اطفای حریق (آبی، گازی، فوم)  </w:t>
      </w:r>
    </w:p>
    <w:p w14:paraId="5F716AA6"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tl/>
        </w:rPr>
      </w:pPr>
      <w:r w:rsidRPr="007404E6">
        <w:rPr>
          <w:rFonts w:ascii="IRANSans" w:eastAsiaTheme="minorHAnsi" w:hAnsi="IRANSans" w:cs="IRANSans"/>
          <w:b/>
          <w:bCs/>
          <w:rtl/>
        </w:rPr>
        <w:t>آشنایی با انواع سیستم های اطفای آبی ( تر، خشک، پیش عملگر و ...) </w:t>
      </w:r>
    </w:p>
    <w:p w14:paraId="1D1555EC"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tl/>
        </w:rPr>
      </w:pPr>
      <w:r w:rsidRPr="007404E6">
        <w:rPr>
          <w:rFonts w:ascii="IRANSans" w:eastAsiaTheme="minorHAnsi" w:hAnsi="IRANSans" w:cs="IRANSans"/>
          <w:b/>
          <w:bCs/>
          <w:rtl/>
        </w:rPr>
        <w:t>اصول و قواعد جانمایی سیستم اسپرینکلر و جعبه های آتش نشانی </w:t>
      </w:r>
    </w:p>
    <w:p w14:paraId="568DFCA0"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tl/>
        </w:rPr>
      </w:pPr>
      <w:r w:rsidRPr="007404E6">
        <w:rPr>
          <w:rFonts w:ascii="IRANSans" w:eastAsiaTheme="minorHAnsi" w:hAnsi="IRANSans" w:cs="IRANSans"/>
          <w:b/>
          <w:bCs/>
          <w:rtl/>
        </w:rPr>
        <w:t>انواع روش های لوله کشی </w:t>
      </w:r>
    </w:p>
    <w:p w14:paraId="20216151"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tl/>
        </w:rPr>
      </w:pPr>
      <w:r w:rsidRPr="007404E6">
        <w:rPr>
          <w:rFonts w:ascii="IRANSans" w:eastAsiaTheme="minorHAnsi" w:hAnsi="IRANSans" w:cs="IRANSans"/>
          <w:b/>
          <w:bCs/>
          <w:rtl/>
        </w:rPr>
        <w:t>سایزینگ شبکه اسپرینکلر و جعبه های آتش نشانی  </w:t>
      </w:r>
    </w:p>
    <w:p w14:paraId="3B9F1613"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tl/>
        </w:rPr>
      </w:pPr>
      <w:r w:rsidRPr="007404E6">
        <w:rPr>
          <w:rFonts w:ascii="IRANSans" w:eastAsiaTheme="minorHAnsi" w:hAnsi="IRANSans" w:cs="IRANSans"/>
          <w:b/>
          <w:bCs/>
          <w:rtl/>
        </w:rPr>
        <w:t>محاسبه هد و دبی پمپ آتش نشانی </w:t>
      </w:r>
    </w:p>
    <w:p w14:paraId="611EB2D6"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tl/>
        </w:rPr>
      </w:pPr>
      <w:r w:rsidRPr="007404E6">
        <w:rPr>
          <w:rFonts w:ascii="IRANSans" w:eastAsiaTheme="minorHAnsi" w:hAnsi="IRANSans" w:cs="IRANSans"/>
          <w:b/>
          <w:bCs/>
          <w:rtl/>
        </w:rPr>
        <w:t>محاسبه حجم مخزن آتش نشانی </w:t>
      </w:r>
    </w:p>
    <w:p w14:paraId="71BFB712"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tl/>
        </w:rPr>
      </w:pPr>
      <w:r w:rsidRPr="007404E6">
        <w:rPr>
          <w:rFonts w:ascii="IRANSans" w:eastAsiaTheme="minorHAnsi" w:hAnsi="IRANSans" w:cs="IRANSans"/>
          <w:b/>
          <w:bCs/>
          <w:rtl/>
        </w:rPr>
        <w:t>جانمایی خاموش کننده های دستی </w:t>
      </w:r>
    </w:p>
    <w:p w14:paraId="62DF2CFE"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tl/>
        </w:rPr>
      </w:pPr>
      <w:r w:rsidRPr="007404E6">
        <w:rPr>
          <w:rFonts w:ascii="IRANSans" w:eastAsiaTheme="minorHAnsi" w:hAnsi="IRANSans" w:cs="IRANSans"/>
          <w:b/>
          <w:bCs/>
          <w:rtl/>
        </w:rPr>
        <w:t>ارائه نکات اجرایی و نظارتی </w:t>
      </w:r>
    </w:p>
    <w:p w14:paraId="26CDE511" w14:textId="650A1FA4" w:rsidR="007404E6" w:rsidRDefault="007404E6" w:rsidP="007404E6">
      <w:pPr>
        <w:pStyle w:val="ListParagraph"/>
        <w:numPr>
          <w:ilvl w:val="0"/>
          <w:numId w:val="18"/>
        </w:numPr>
        <w:bidi/>
        <w:spacing w:line="360" w:lineRule="auto"/>
        <w:rPr>
          <w:rFonts w:ascii="IRANSans" w:eastAsiaTheme="minorHAnsi" w:hAnsi="IRANSans" w:cs="IRANSans"/>
          <w:b/>
          <w:bCs/>
        </w:rPr>
      </w:pPr>
      <w:r w:rsidRPr="007404E6">
        <w:rPr>
          <w:rFonts w:ascii="IRANSans" w:eastAsiaTheme="minorHAnsi" w:hAnsi="IRANSans" w:cs="IRANSans"/>
          <w:b/>
          <w:bCs/>
          <w:rtl/>
        </w:rPr>
        <w:t>تست سیستم اطفای حریق </w:t>
      </w:r>
    </w:p>
    <w:p w14:paraId="575E909C" w14:textId="77777777" w:rsidR="00C43BCE" w:rsidRDefault="00C43BCE" w:rsidP="00C43BCE">
      <w:pPr>
        <w:bidi/>
        <w:spacing w:line="360" w:lineRule="auto"/>
        <w:rPr>
          <w:rFonts w:ascii="IRANSans" w:hAnsi="IRANSans" w:cs="IRANSans"/>
          <w:b/>
          <w:bCs/>
        </w:rPr>
      </w:pPr>
    </w:p>
    <w:p w14:paraId="3031F416" w14:textId="77777777" w:rsidR="00C43BCE" w:rsidRPr="00C43BCE" w:rsidRDefault="00C43BCE" w:rsidP="00C43BCE">
      <w:pPr>
        <w:bidi/>
        <w:spacing w:line="360" w:lineRule="auto"/>
        <w:rPr>
          <w:rFonts w:ascii="IRANSans" w:hAnsi="IRANSans" w:cs="IRANSans"/>
          <w:b/>
          <w:bCs/>
        </w:rPr>
      </w:pPr>
    </w:p>
    <w:p w14:paraId="43D97A05"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tl/>
        </w:rPr>
      </w:pPr>
      <w:r w:rsidRPr="007404E6">
        <w:rPr>
          <w:rFonts w:ascii="IRANSans" w:eastAsiaTheme="minorHAnsi" w:hAnsi="IRANSans" w:cs="IRANSans"/>
          <w:b/>
          <w:bCs/>
          <w:rtl/>
        </w:rPr>
        <w:t>آشنایی با نرم افزار طراحی هیدرولیکی اسپرینکلر- اتواسپرینک </w:t>
      </w:r>
    </w:p>
    <w:p w14:paraId="092AD82E" w14:textId="77777777" w:rsidR="007404E6" w:rsidRPr="007404E6" w:rsidRDefault="007404E6" w:rsidP="007404E6">
      <w:pPr>
        <w:pStyle w:val="ListParagraph"/>
        <w:numPr>
          <w:ilvl w:val="0"/>
          <w:numId w:val="18"/>
        </w:numPr>
        <w:bidi/>
        <w:spacing w:line="360" w:lineRule="auto"/>
        <w:rPr>
          <w:rFonts w:ascii="IRANSans" w:eastAsiaTheme="minorHAnsi" w:hAnsi="IRANSans" w:cs="IRANSans"/>
          <w:b/>
          <w:bCs/>
        </w:rPr>
      </w:pPr>
      <w:r w:rsidRPr="007404E6">
        <w:rPr>
          <w:rFonts w:ascii="IRANSans" w:eastAsiaTheme="minorHAnsi" w:hAnsi="IRANSans" w:cs="IRANSans"/>
          <w:b/>
          <w:bCs/>
          <w:rtl/>
        </w:rPr>
        <w:t>حل پروژه نمونه بصورت صفر تا صد</w:t>
      </w:r>
    </w:p>
    <w:p w14:paraId="6CB75BEE" w14:textId="514EB4B8" w:rsidR="00545F09" w:rsidRPr="007404E6" w:rsidRDefault="00545F09" w:rsidP="00545F09">
      <w:pPr>
        <w:tabs>
          <w:tab w:val="left" w:pos="8651"/>
        </w:tabs>
        <w:rPr>
          <w:rFonts w:ascii="IRANSans" w:hAnsi="IRANSans" w:cs="IRANSans"/>
          <w:sz w:val="26"/>
          <w:szCs w:val="26"/>
          <w:rtl/>
        </w:rPr>
      </w:pPr>
    </w:p>
    <w:p w14:paraId="5377C90A" w14:textId="35686870" w:rsidR="00545F09" w:rsidRPr="009A131D" w:rsidRDefault="00545F09" w:rsidP="00545F09">
      <w:pPr>
        <w:tabs>
          <w:tab w:val="left" w:pos="8651"/>
        </w:tabs>
        <w:rPr>
          <w:rFonts w:ascii="IRANSans" w:hAnsi="IRANSans" w:cs="IRANSans"/>
          <w:rtl/>
        </w:rPr>
      </w:pPr>
    </w:p>
    <w:p w14:paraId="017B686F" w14:textId="76621255" w:rsidR="00545F09" w:rsidRPr="009A131D" w:rsidRDefault="00545F09" w:rsidP="00545F09">
      <w:pPr>
        <w:tabs>
          <w:tab w:val="left" w:pos="8651"/>
        </w:tabs>
        <w:rPr>
          <w:rFonts w:ascii="IRANSans" w:hAnsi="IRANSans" w:cs="IRANSans"/>
          <w:rtl/>
        </w:rPr>
      </w:pPr>
    </w:p>
    <w:p w14:paraId="2B6646EF" w14:textId="0DBC0E2D" w:rsidR="00545F09" w:rsidRPr="009A131D" w:rsidRDefault="00545F09" w:rsidP="00545F09">
      <w:pPr>
        <w:tabs>
          <w:tab w:val="left" w:pos="8651"/>
        </w:tabs>
        <w:rPr>
          <w:rFonts w:ascii="IRANSans" w:hAnsi="IRANSans" w:cs="IRANSans"/>
          <w:rtl/>
        </w:rPr>
      </w:pPr>
    </w:p>
    <w:p w14:paraId="0278958A" w14:textId="670D83A8" w:rsidR="00545F09" w:rsidRPr="009A131D" w:rsidRDefault="00545F09" w:rsidP="00545F09">
      <w:pPr>
        <w:tabs>
          <w:tab w:val="left" w:pos="8651"/>
        </w:tabs>
        <w:rPr>
          <w:rFonts w:ascii="IRANSans" w:hAnsi="IRANSans" w:cs="IRANSans"/>
          <w:rtl/>
        </w:rPr>
      </w:pPr>
    </w:p>
    <w:p w14:paraId="0C80AA8A" w14:textId="3F1B26D5" w:rsidR="00545F09" w:rsidRPr="009A131D" w:rsidRDefault="00545F09" w:rsidP="00545F09">
      <w:pPr>
        <w:tabs>
          <w:tab w:val="left" w:pos="8651"/>
        </w:tabs>
        <w:rPr>
          <w:rFonts w:ascii="IRANSans" w:hAnsi="IRANSans" w:cs="IRANSans"/>
          <w:rtl/>
        </w:rPr>
      </w:pPr>
    </w:p>
    <w:p w14:paraId="0FAD83C9" w14:textId="0EA577A9" w:rsidR="00545F09" w:rsidRPr="009A131D" w:rsidRDefault="00545F09" w:rsidP="00545F09">
      <w:pPr>
        <w:tabs>
          <w:tab w:val="left" w:pos="8651"/>
        </w:tabs>
        <w:rPr>
          <w:rFonts w:ascii="IRANSans" w:hAnsi="IRANSans" w:cs="IRANSans"/>
          <w:rtl/>
        </w:rPr>
      </w:pPr>
    </w:p>
    <w:p w14:paraId="7CEC465D" w14:textId="0F5451ED" w:rsidR="00545F09" w:rsidRPr="009A131D" w:rsidRDefault="00545F09" w:rsidP="00545F09">
      <w:pPr>
        <w:tabs>
          <w:tab w:val="left" w:pos="8651"/>
        </w:tabs>
        <w:rPr>
          <w:rFonts w:ascii="IRANSans" w:hAnsi="IRANSans" w:cs="IRANSans"/>
          <w:rtl/>
        </w:rPr>
      </w:pPr>
    </w:p>
    <w:p w14:paraId="30D7B98E" w14:textId="5EF648DD" w:rsidR="00545F09" w:rsidRPr="009A131D" w:rsidRDefault="00545F09" w:rsidP="00545F09">
      <w:pPr>
        <w:tabs>
          <w:tab w:val="left" w:pos="8651"/>
        </w:tabs>
        <w:rPr>
          <w:rFonts w:ascii="IRANSans" w:hAnsi="IRANSans" w:cs="IRANSans"/>
          <w:rtl/>
        </w:rPr>
      </w:pPr>
    </w:p>
    <w:p w14:paraId="29561CAE" w14:textId="6797033E" w:rsidR="00545F09" w:rsidRPr="009A131D" w:rsidRDefault="00545F09" w:rsidP="00545F09">
      <w:pPr>
        <w:tabs>
          <w:tab w:val="left" w:pos="8651"/>
        </w:tabs>
        <w:rPr>
          <w:rFonts w:ascii="IRANSans" w:hAnsi="IRANSans" w:cs="IRANSans"/>
          <w:rtl/>
        </w:rPr>
      </w:pPr>
    </w:p>
    <w:p w14:paraId="14E8D283" w14:textId="2E5517CB" w:rsidR="00545F09" w:rsidRPr="009A131D" w:rsidRDefault="00545F09" w:rsidP="00545F09">
      <w:pPr>
        <w:tabs>
          <w:tab w:val="left" w:pos="8651"/>
        </w:tabs>
        <w:rPr>
          <w:rFonts w:ascii="IRANSans" w:hAnsi="IRANSans" w:cs="IRANSans"/>
          <w:rtl/>
        </w:rPr>
      </w:pPr>
    </w:p>
    <w:p w14:paraId="04D54004" w14:textId="2761D4AC" w:rsidR="00545F09" w:rsidRDefault="00545F09" w:rsidP="00545F09">
      <w:pPr>
        <w:tabs>
          <w:tab w:val="left" w:pos="8651"/>
        </w:tabs>
        <w:rPr>
          <w:rFonts w:ascii="IRANSans" w:hAnsi="IRANSans" w:cs="IRANSans"/>
        </w:rPr>
      </w:pPr>
    </w:p>
    <w:p w14:paraId="16F683CF" w14:textId="77777777" w:rsidR="00C43BCE" w:rsidRDefault="00C43BCE" w:rsidP="00545F09">
      <w:pPr>
        <w:tabs>
          <w:tab w:val="left" w:pos="8651"/>
        </w:tabs>
        <w:rPr>
          <w:rFonts w:ascii="IRANSans" w:hAnsi="IRANSans" w:cs="IRANSans"/>
        </w:rPr>
      </w:pPr>
    </w:p>
    <w:p w14:paraId="3AC1CFD7" w14:textId="77777777" w:rsidR="00C43BCE" w:rsidRDefault="00C43BCE" w:rsidP="00545F09">
      <w:pPr>
        <w:tabs>
          <w:tab w:val="left" w:pos="8651"/>
        </w:tabs>
        <w:rPr>
          <w:rFonts w:ascii="IRANSans" w:hAnsi="IRANSans" w:cs="IRANSans"/>
        </w:rPr>
      </w:pPr>
    </w:p>
    <w:p w14:paraId="51BC049D" w14:textId="77777777" w:rsidR="00C43BCE" w:rsidRDefault="00C43BCE" w:rsidP="00545F09">
      <w:pPr>
        <w:tabs>
          <w:tab w:val="left" w:pos="8651"/>
        </w:tabs>
        <w:rPr>
          <w:rFonts w:ascii="IRANSans" w:hAnsi="IRANSans" w:cs="IRANSans"/>
        </w:rPr>
      </w:pPr>
    </w:p>
    <w:p w14:paraId="57BF29F3" w14:textId="77777777" w:rsidR="00C43BCE" w:rsidRDefault="00C43BCE" w:rsidP="00545F09">
      <w:pPr>
        <w:tabs>
          <w:tab w:val="left" w:pos="8651"/>
        </w:tabs>
        <w:rPr>
          <w:rFonts w:ascii="IRANSans" w:hAnsi="IRANSans" w:cs="IRANSans"/>
        </w:rPr>
      </w:pPr>
    </w:p>
    <w:p w14:paraId="685FE198" w14:textId="77777777" w:rsidR="00C43BCE" w:rsidRDefault="00C43BCE" w:rsidP="00545F09">
      <w:pPr>
        <w:tabs>
          <w:tab w:val="left" w:pos="8651"/>
        </w:tabs>
        <w:rPr>
          <w:rFonts w:ascii="IRANSans" w:hAnsi="IRANSans" w:cs="IRANSans"/>
        </w:rPr>
      </w:pPr>
    </w:p>
    <w:p w14:paraId="61EB5654" w14:textId="77777777" w:rsidR="00C43BCE" w:rsidRDefault="00C43BCE" w:rsidP="00545F09">
      <w:pPr>
        <w:tabs>
          <w:tab w:val="left" w:pos="8651"/>
        </w:tabs>
        <w:rPr>
          <w:rFonts w:ascii="IRANSans" w:hAnsi="IRANSans" w:cs="IRANSans"/>
        </w:rPr>
      </w:pPr>
    </w:p>
    <w:p w14:paraId="0536BF7C" w14:textId="77777777" w:rsidR="00C43BCE" w:rsidRDefault="00C43BCE" w:rsidP="00545F09">
      <w:pPr>
        <w:tabs>
          <w:tab w:val="left" w:pos="8651"/>
        </w:tabs>
        <w:rPr>
          <w:rFonts w:ascii="IRANSans" w:hAnsi="IRANSans" w:cs="IRANSans"/>
        </w:rPr>
      </w:pPr>
    </w:p>
    <w:p w14:paraId="1C1EFD05" w14:textId="77777777" w:rsidR="00C43BCE" w:rsidRDefault="00C43BCE" w:rsidP="00545F09">
      <w:pPr>
        <w:tabs>
          <w:tab w:val="left" w:pos="8651"/>
        </w:tabs>
        <w:rPr>
          <w:rFonts w:ascii="IRANSans" w:hAnsi="IRANSans" w:cs="IRANSans"/>
        </w:rPr>
      </w:pPr>
    </w:p>
    <w:p w14:paraId="29E1F01D" w14:textId="77777777" w:rsidR="00C43BCE" w:rsidRDefault="00C43BCE" w:rsidP="00545F09">
      <w:pPr>
        <w:tabs>
          <w:tab w:val="left" w:pos="8651"/>
        </w:tabs>
        <w:rPr>
          <w:rFonts w:ascii="IRANSans" w:hAnsi="IRANSans" w:cs="IRANSans"/>
        </w:rPr>
      </w:pPr>
    </w:p>
    <w:p w14:paraId="3B1A340D" w14:textId="2BEFA5FD" w:rsidR="00C43BCE" w:rsidRDefault="00C43BCE" w:rsidP="00545F09">
      <w:pPr>
        <w:tabs>
          <w:tab w:val="left" w:pos="8651"/>
        </w:tabs>
        <w:rPr>
          <w:rFonts w:ascii="IRANSans" w:hAnsi="IRANSans" w:cs="IRANSans"/>
        </w:rPr>
      </w:pPr>
      <w:r>
        <w:rPr>
          <w:noProof/>
        </w:rPr>
        <w:lastRenderedPageBreak/>
        <w:drawing>
          <wp:anchor distT="0" distB="0" distL="114300" distR="114300" simplePos="0" relativeHeight="251659264" behindDoc="1" locked="0" layoutInCell="1" allowOverlap="1" wp14:anchorId="59595BBA" wp14:editId="696CA396">
            <wp:simplePos x="0" y="0"/>
            <wp:positionH relativeFrom="page">
              <wp:align>left</wp:align>
            </wp:positionH>
            <wp:positionV relativeFrom="paragraph">
              <wp:posOffset>-1041920</wp:posOffset>
            </wp:positionV>
            <wp:extent cx="7700963" cy="10893628"/>
            <wp:effectExtent l="0" t="0" r="0" b="3175"/>
            <wp:wrapNone/>
            <wp:docPr id="48069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0963" cy="108936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04CAD" w14:textId="203EFFFF" w:rsidR="00C43BCE" w:rsidRPr="009A131D" w:rsidRDefault="00C43BCE" w:rsidP="00545F09">
      <w:pPr>
        <w:tabs>
          <w:tab w:val="left" w:pos="8651"/>
        </w:tabs>
        <w:rPr>
          <w:rFonts w:ascii="IRANSans" w:hAnsi="IRANSans" w:cs="IRANSans"/>
        </w:rPr>
      </w:pPr>
    </w:p>
    <w:sectPr w:rsidR="00C43BCE" w:rsidRPr="009A131D" w:rsidSect="00DD6F15">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AABFF" w14:textId="77777777" w:rsidR="00333FC8" w:rsidRDefault="00333FC8" w:rsidP="00545F09">
      <w:pPr>
        <w:spacing w:after="0" w:line="240" w:lineRule="auto"/>
      </w:pPr>
      <w:r>
        <w:separator/>
      </w:r>
    </w:p>
  </w:endnote>
  <w:endnote w:type="continuationSeparator" w:id="0">
    <w:p w14:paraId="761CC962" w14:textId="77777777" w:rsidR="00333FC8" w:rsidRDefault="00333FC8" w:rsidP="00545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
    <w:altName w:val="Arial"/>
    <w:panose1 w:val="020B0506030804020204"/>
    <w:charset w:val="00"/>
    <w:family w:val="swiss"/>
    <w:pitch w:val="variable"/>
    <w:sig w:usb0="80002003" w:usb1="0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F1CA" w14:textId="77777777" w:rsidR="00DD6F15" w:rsidRDefault="00DD6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4742C" w14:textId="77777777" w:rsidR="00DD6F15" w:rsidRDefault="00DD6F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A1D2" w14:textId="77777777" w:rsidR="00DD6F15" w:rsidRDefault="00DD6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213D5" w14:textId="77777777" w:rsidR="00333FC8" w:rsidRDefault="00333FC8" w:rsidP="00545F09">
      <w:pPr>
        <w:spacing w:after="0" w:line="240" w:lineRule="auto"/>
      </w:pPr>
      <w:r>
        <w:separator/>
      </w:r>
    </w:p>
  </w:footnote>
  <w:footnote w:type="continuationSeparator" w:id="0">
    <w:p w14:paraId="5EC6E18D" w14:textId="77777777" w:rsidR="00333FC8" w:rsidRDefault="00333FC8" w:rsidP="00545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9908" w14:textId="673089C5" w:rsidR="00545F09" w:rsidRDefault="00000000">
    <w:pPr>
      <w:pStyle w:val="Header"/>
    </w:pPr>
    <w:r>
      <w:rPr>
        <w:noProof/>
      </w:rPr>
      <w:pict w14:anchorId="4C224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46157" o:spid="_x0000_s1029" type="#_x0000_t75" style="position:absolute;margin-left:0;margin-top:0;width:595.2pt;height:841.9pt;z-index:-251657216;mso-position-horizontal:center;mso-position-horizontal-relative:margin;mso-position-vertical:center;mso-position-vertical-relative:margin" o:allowincell="f">
          <v:imagedata r:id="rId1" o:title="طراحی قالب word  برای سرفصل دوره-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990D" w14:textId="59E061A5" w:rsidR="00545F09" w:rsidRDefault="00000000">
    <w:pPr>
      <w:pStyle w:val="Header"/>
    </w:pPr>
    <w:r>
      <w:rPr>
        <w:noProof/>
      </w:rPr>
      <w:pict w14:anchorId="100EC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46158" o:spid="_x0000_s1030" type="#_x0000_t75" style="position:absolute;margin-left:0;margin-top:0;width:595.2pt;height:841.9pt;z-index:-251656192;mso-position-horizontal:center;mso-position-horizontal-relative:margin;mso-position-vertical:center;mso-position-vertical-relative:margin" o:allowincell="f">
          <v:imagedata r:id="rId1" o:title="طراحی قالب word  برای سرفصل دوره-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8CC64" w14:textId="0DFA4C48" w:rsidR="00545F09" w:rsidRDefault="00000000">
    <w:pPr>
      <w:pStyle w:val="Header"/>
    </w:pPr>
    <w:r>
      <w:rPr>
        <w:noProof/>
      </w:rPr>
      <w:pict w14:anchorId="564D1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46156" o:spid="_x0000_s1028" type="#_x0000_t75" style="position:absolute;margin-left:0;margin-top:0;width:595.2pt;height:841.9pt;z-index:-251658240;mso-position-horizontal:center;mso-position-horizontal-relative:margin;mso-position-vertical:center;mso-position-vertical-relative:margin" o:allowincell="f">
          <v:imagedata r:id="rId1" o:title="طراحی قالب word  برای سرفصل دوره-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4189C"/>
    <w:multiLevelType w:val="hybridMultilevel"/>
    <w:tmpl w:val="91B8AD5E"/>
    <w:lvl w:ilvl="0" w:tplc="099E3F94">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DDC6C72"/>
    <w:multiLevelType w:val="hybridMultilevel"/>
    <w:tmpl w:val="37D41EB2"/>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8F157B"/>
    <w:multiLevelType w:val="hybridMultilevel"/>
    <w:tmpl w:val="6308B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B256A"/>
    <w:multiLevelType w:val="hybridMultilevel"/>
    <w:tmpl w:val="34D88D3C"/>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C78E0"/>
    <w:multiLevelType w:val="hybridMultilevel"/>
    <w:tmpl w:val="ED2E84FC"/>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E3541"/>
    <w:multiLevelType w:val="hybridMultilevel"/>
    <w:tmpl w:val="9772910C"/>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F70C63"/>
    <w:multiLevelType w:val="hybridMultilevel"/>
    <w:tmpl w:val="BDA880DA"/>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A1F03"/>
    <w:multiLevelType w:val="hybridMultilevel"/>
    <w:tmpl w:val="BBCADC1E"/>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4F83B42"/>
    <w:multiLevelType w:val="hybridMultilevel"/>
    <w:tmpl w:val="05141986"/>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F762A3"/>
    <w:multiLevelType w:val="hybridMultilevel"/>
    <w:tmpl w:val="B7BC2810"/>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FC95181"/>
    <w:multiLevelType w:val="hybridMultilevel"/>
    <w:tmpl w:val="BC6AA052"/>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0C16CBE"/>
    <w:multiLevelType w:val="hybridMultilevel"/>
    <w:tmpl w:val="B07AC872"/>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1570E"/>
    <w:multiLevelType w:val="hybridMultilevel"/>
    <w:tmpl w:val="14B0E7CC"/>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6A7647"/>
    <w:multiLevelType w:val="hybridMultilevel"/>
    <w:tmpl w:val="F054490A"/>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B317F5C"/>
    <w:multiLevelType w:val="hybridMultilevel"/>
    <w:tmpl w:val="6BD07E54"/>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3E1D70"/>
    <w:multiLevelType w:val="hybridMultilevel"/>
    <w:tmpl w:val="0AA23E76"/>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8A40F54"/>
    <w:multiLevelType w:val="hybridMultilevel"/>
    <w:tmpl w:val="7584B7E8"/>
    <w:lvl w:ilvl="0" w:tplc="0BA4F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E54498"/>
    <w:multiLevelType w:val="hybridMultilevel"/>
    <w:tmpl w:val="6D3888B2"/>
    <w:lvl w:ilvl="0" w:tplc="099E3F9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77121221">
    <w:abstractNumId w:val="12"/>
  </w:num>
  <w:num w:numId="2" w16cid:durableId="981084368">
    <w:abstractNumId w:val="13"/>
  </w:num>
  <w:num w:numId="3" w16cid:durableId="1872256818">
    <w:abstractNumId w:val="16"/>
  </w:num>
  <w:num w:numId="4" w16cid:durableId="1505513903">
    <w:abstractNumId w:val="7"/>
  </w:num>
  <w:num w:numId="5" w16cid:durableId="381439017">
    <w:abstractNumId w:val="8"/>
  </w:num>
  <w:num w:numId="6" w16cid:durableId="770777542">
    <w:abstractNumId w:val="6"/>
  </w:num>
  <w:num w:numId="7" w16cid:durableId="1226843049">
    <w:abstractNumId w:val="10"/>
  </w:num>
  <w:num w:numId="8" w16cid:durableId="211044142">
    <w:abstractNumId w:val="1"/>
  </w:num>
  <w:num w:numId="9" w16cid:durableId="1136216774">
    <w:abstractNumId w:val="11"/>
  </w:num>
  <w:num w:numId="10" w16cid:durableId="596137982">
    <w:abstractNumId w:val="14"/>
  </w:num>
  <w:num w:numId="11" w16cid:durableId="480315306">
    <w:abstractNumId w:val="0"/>
  </w:num>
  <w:num w:numId="12" w16cid:durableId="2020885907">
    <w:abstractNumId w:val="15"/>
  </w:num>
  <w:num w:numId="13" w16cid:durableId="1991789245">
    <w:abstractNumId w:val="5"/>
  </w:num>
  <w:num w:numId="14" w16cid:durableId="2023163289">
    <w:abstractNumId w:val="17"/>
  </w:num>
  <w:num w:numId="15" w16cid:durableId="432436751">
    <w:abstractNumId w:val="3"/>
  </w:num>
  <w:num w:numId="16" w16cid:durableId="1060009603">
    <w:abstractNumId w:val="9"/>
  </w:num>
  <w:num w:numId="17" w16cid:durableId="1357736984">
    <w:abstractNumId w:val="4"/>
  </w:num>
  <w:num w:numId="18" w16cid:durableId="15815196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F09"/>
    <w:rsid w:val="00067A56"/>
    <w:rsid w:val="000D7693"/>
    <w:rsid w:val="001243E7"/>
    <w:rsid w:val="001C1B5C"/>
    <w:rsid w:val="002514AA"/>
    <w:rsid w:val="00251867"/>
    <w:rsid w:val="00270202"/>
    <w:rsid w:val="0029152E"/>
    <w:rsid w:val="002D0CD1"/>
    <w:rsid w:val="00333FC8"/>
    <w:rsid w:val="00367B25"/>
    <w:rsid w:val="003D6910"/>
    <w:rsid w:val="00433638"/>
    <w:rsid w:val="004D4A5E"/>
    <w:rsid w:val="00545F09"/>
    <w:rsid w:val="005B2798"/>
    <w:rsid w:val="005F76D8"/>
    <w:rsid w:val="007404E6"/>
    <w:rsid w:val="007730C0"/>
    <w:rsid w:val="007D175C"/>
    <w:rsid w:val="009A131D"/>
    <w:rsid w:val="00AC4D38"/>
    <w:rsid w:val="00C4259B"/>
    <w:rsid w:val="00C43BCE"/>
    <w:rsid w:val="00C47008"/>
    <w:rsid w:val="00C8076F"/>
    <w:rsid w:val="00CB50A0"/>
    <w:rsid w:val="00CF2D05"/>
    <w:rsid w:val="00D04CF3"/>
    <w:rsid w:val="00D77373"/>
    <w:rsid w:val="00DD6F15"/>
    <w:rsid w:val="00E40FBF"/>
    <w:rsid w:val="00E94128"/>
    <w:rsid w:val="00EB2298"/>
    <w:rsid w:val="00EE3879"/>
    <w:rsid w:val="00F66283"/>
    <w:rsid w:val="00F8205F"/>
    <w:rsid w:val="00F83C83"/>
    <w:rsid w:val="00FB45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37BB5"/>
  <w15:chartTrackingRefBased/>
  <w15:docId w15:val="{CD48299F-86C1-4DE2-A1AD-7CEA0176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5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F09"/>
  </w:style>
  <w:style w:type="paragraph" w:styleId="Footer">
    <w:name w:val="footer"/>
    <w:basedOn w:val="Normal"/>
    <w:link w:val="FooterChar"/>
    <w:uiPriority w:val="99"/>
    <w:unhideWhenUsed/>
    <w:rsid w:val="00545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F09"/>
  </w:style>
  <w:style w:type="paragraph" w:styleId="ListParagraph">
    <w:name w:val="List Paragraph"/>
    <w:basedOn w:val="Normal"/>
    <w:uiPriority w:val="34"/>
    <w:qFormat/>
    <w:rsid w:val="009A131D"/>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46232">
      <w:bodyDiv w:val="1"/>
      <w:marLeft w:val="0"/>
      <w:marRight w:val="0"/>
      <w:marTop w:val="0"/>
      <w:marBottom w:val="0"/>
      <w:divBdr>
        <w:top w:val="none" w:sz="0" w:space="0" w:color="auto"/>
        <w:left w:val="none" w:sz="0" w:space="0" w:color="auto"/>
        <w:bottom w:val="none" w:sz="0" w:space="0" w:color="auto"/>
        <w:right w:val="none" w:sz="0" w:space="0" w:color="auto"/>
      </w:divBdr>
    </w:div>
    <w:div w:id="219246591">
      <w:bodyDiv w:val="1"/>
      <w:marLeft w:val="0"/>
      <w:marRight w:val="0"/>
      <w:marTop w:val="0"/>
      <w:marBottom w:val="0"/>
      <w:divBdr>
        <w:top w:val="none" w:sz="0" w:space="0" w:color="auto"/>
        <w:left w:val="none" w:sz="0" w:space="0" w:color="auto"/>
        <w:bottom w:val="none" w:sz="0" w:space="0" w:color="auto"/>
        <w:right w:val="none" w:sz="0" w:space="0" w:color="auto"/>
      </w:divBdr>
    </w:div>
    <w:div w:id="201190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223</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طاهری - حسنا</dc:creator>
  <cp:keywords/>
  <dc:description/>
  <cp:lastModifiedBy>narges gholamipoya</cp:lastModifiedBy>
  <cp:revision>8</cp:revision>
  <cp:lastPrinted>2024-11-19T10:29:00Z</cp:lastPrinted>
  <dcterms:created xsi:type="dcterms:W3CDTF">2024-11-20T06:17:00Z</dcterms:created>
  <dcterms:modified xsi:type="dcterms:W3CDTF">2024-12-29T07:53:00Z</dcterms:modified>
</cp:coreProperties>
</file>