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9AA07" w14:textId="3E45C906" w:rsidR="003D6910" w:rsidRPr="009A131D" w:rsidRDefault="007C06C8" w:rsidP="00545F09">
      <w:pPr>
        <w:tabs>
          <w:tab w:val="left" w:pos="8651"/>
        </w:tabs>
        <w:rPr>
          <w:rFonts w:ascii="IRANSans" w:hAnsi="IRANSans" w:cs="IRANSans"/>
          <w:rtl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562EE58" wp14:editId="051A0412">
            <wp:simplePos x="0" y="0"/>
            <wp:positionH relativeFrom="page">
              <wp:align>left</wp:align>
            </wp:positionH>
            <wp:positionV relativeFrom="paragraph">
              <wp:posOffset>-923925</wp:posOffset>
            </wp:positionV>
            <wp:extent cx="7572375" cy="10710053"/>
            <wp:effectExtent l="0" t="0" r="0" b="0"/>
            <wp:wrapNone/>
            <wp:docPr id="14881564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226" cy="1072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708BE" w14:textId="7D4C4EC5" w:rsidR="00545F09" w:rsidRDefault="00545F09" w:rsidP="008F1589">
      <w:pPr>
        <w:tabs>
          <w:tab w:val="left" w:pos="8651"/>
        </w:tabs>
        <w:bidi/>
        <w:rPr>
          <w:rFonts w:ascii="IRANSans" w:hAnsi="IRANSans" w:cs="IRANSans"/>
        </w:rPr>
      </w:pPr>
    </w:p>
    <w:p w14:paraId="7376C91C" w14:textId="77777777" w:rsidR="009A131D" w:rsidRDefault="009A131D" w:rsidP="008F1589">
      <w:pPr>
        <w:tabs>
          <w:tab w:val="left" w:pos="8651"/>
        </w:tabs>
        <w:bidi/>
        <w:rPr>
          <w:rFonts w:ascii="IRANSans" w:hAnsi="IRANSans" w:cs="IRANSans"/>
        </w:rPr>
      </w:pPr>
    </w:p>
    <w:p w14:paraId="74B19089" w14:textId="77777777" w:rsidR="007C06C8" w:rsidRDefault="007C06C8" w:rsidP="007C06C8">
      <w:pPr>
        <w:tabs>
          <w:tab w:val="left" w:pos="8651"/>
        </w:tabs>
        <w:bidi/>
        <w:rPr>
          <w:rFonts w:ascii="IRANSans" w:hAnsi="IRANSans" w:cs="IRANSans"/>
        </w:rPr>
      </w:pPr>
    </w:p>
    <w:p w14:paraId="13C02443" w14:textId="77777777" w:rsidR="007C06C8" w:rsidRDefault="007C06C8" w:rsidP="007C06C8">
      <w:pPr>
        <w:tabs>
          <w:tab w:val="left" w:pos="8651"/>
        </w:tabs>
        <w:bidi/>
        <w:rPr>
          <w:rFonts w:ascii="IRANSans" w:hAnsi="IRANSans" w:cs="IRANSans"/>
        </w:rPr>
      </w:pPr>
    </w:p>
    <w:p w14:paraId="0E70C81F" w14:textId="77777777" w:rsidR="007C06C8" w:rsidRDefault="007C06C8" w:rsidP="007C06C8">
      <w:pPr>
        <w:tabs>
          <w:tab w:val="left" w:pos="8651"/>
        </w:tabs>
        <w:bidi/>
        <w:rPr>
          <w:rFonts w:ascii="IRANSans" w:hAnsi="IRANSans" w:cs="IRANSans"/>
        </w:rPr>
      </w:pPr>
    </w:p>
    <w:p w14:paraId="57D4AC26" w14:textId="77777777" w:rsidR="007C06C8" w:rsidRDefault="007C06C8" w:rsidP="007C06C8">
      <w:pPr>
        <w:tabs>
          <w:tab w:val="left" w:pos="8651"/>
        </w:tabs>
        <w:bidi/>
        <w:rPr>
          <w:rFonts w:ascii="IRANSans" w:hAnsi="IRANSans" w:cs="IRANSans"/>
        </w:rPr>
      </w:pPr>
    </w:p>
    <w:p w14:paraId="7DE87D35" w14:textId="77777777" w:rsidR="007C06C8" w:rsidRDefault="007C06C8" w:rsidP="007C06C8">
      <w:pPr>
        <w:tabs>
          <w:tab w:val="left" w:pos="8651"/>
        </w:tabs>
        <w:bidi/>
        <w:rPr>
          <w:rFonts w:ascii="IRANSans" w:hAnsi="IRANSans" w:cs="IRANSans"/>
        </w:rPr>
      </w:pPr>
    </w:p>
    <w:p w14:paraId="4D424FA2" w14:textId="77777777" w:rsidR="007C06C8" w:rsidRDefault="007C06C8" w:rsidP="007C06C8">
      <w:pPr>
        <w:tabs>
          <w:tab w:val="left" w:pos="8651"/>
        </w:tabs>
        <w:bidi/>
        <w:rPr>
          <w:rFonts w:ascii="IRANSans" w:hAnsi="IRANSans" w:cs="IRANSans"/>
        </w:rPr>
      </w:pPr>
    </w:p>
    <w:p w14:paraId="06ECB451" w14:textId="77777777" w:rsidR="007C06C8" w:rsidRDefault="007C06C8" w:rsidP="007C06C8">
      <w:pPr>
        <w:tabs>
          <w:tab w:val="left" w:pos="8651"/>
        </w:tabs>
        <w:bidi/>
        <w:rPr>
          <w:rFonts w:ascii="IRANSans" w:hAnsi="IRANSans" w:cs="IRANSans"/>
        </w:rPr>
      </w:pPr>
    </w:p>
    <w:p w14:paraId="1E0FF49A" w14:textId="77777777" w:rsidR="007C06C8" w:rsidRDefault="007C06C8" w:rsidP="007C06C8">
      <w:pPr>
        <w:tabs>
          <w:tab w:val="left" w:pos="8651"/>
        </w:tabs>
        <w:bidi/>
        <w:rPr>
          <w:rFonts w:ascii="IRANSans" w:hAnsi="IRANSans" w:cs="IRANSans"/>
        </w:rPr>
      </w:pPr>
    </w:p>
    <w:p w14:paraId="38CBCC4E" w14:textId="77777777" w:rsidR="007C06C8" w:rsidRDefault="007C06C8" w:rsidP="007C06C8">
      <w:pPr>
        <w:tabs>
          <w:tab w:val="left" w:pos="8651"/>
        </w:tabs>
        <w:bidi/>
        <w:rPr>
          <w:rFonts w:ascii="IRANSans" w:hAnsi="IRANSans" w:cs="IRANSans"/>
        </w:rPr>
      </w:pPr>
    </w:p>
    <w:p w14:paraId="59D3B59D" w14:textId="77777777" w:rsidR="007C06C8" w:rsidRDefault="007C06C8" w:rsidP="007C06C8">
      <w:pPr>
        <w:tabs>
          <w:tab w:val="left" w:pos="8651"/>
        </w:tabs>
        <w:bidi/>
        <w:rPr>
          <w:rFonts w:ascii="IRANSans" w:hAnsi="IRANSans" w:cs="IRANSans"/>
        </w:rPr>
      </w:pPr>
    </w:p>
    <w:p w14:paraId="3C8ADF88" w14:textId="77777777" w:rsidR="007C06C8" w:rsidRDefault="007C06C8" w:rsidP="007C06C8">
      <w:pPr>
        <w:tabs>
          <w:tab w:val="left" w:pos="8651"/>
        </w:tabs>
        <w:bidi/>
        <w:rPr>
          <w:rFonts w:ascii="IRANSans" w:hAnsi="IRANSans" w:cs="IRANSans"/>
        </w:rPr>
      </w:pPr>
    </w:p>
    <w:p w14:paraId="530D25C9" w14:textId="77777777" w:rsidR="007C06C8" w:rsidRDefault="007C06C8" w:rsidP="007C06C8">
      <w:pPr>
        <w:tabs>
          <w:tab w:val="left" w:pos="8651"/>
        </w:tabs>
        <w:bidi/>
        <w:rPr>
          <w:rFonts w:ascii="IRANSans" w:hAnsi="IRANSans" w:cs="IRANSans"/>
        </w:rPr>
      </w:pPr>
    </w:p>
    <w:p w14:paraId="60C3DD01" w14:textId="77777777" w:rsidR="007C06C8" w:rsidRDefault="007C06C8" w:rsidP="007C06C8">
      <w:pPr>
        <w:tabs>
          <w:tab w:val="left" w:pos="8651"/>
        </w:tabs>
        <w:bidi/>
        <w:rPr>
          <w:rFonts w:ascii="IRANSans" w:hAnsi="IRANSans" w:cs="IRANSans"/>
        </w:rPr>
      </w:pPr>
    </w:p>
    <w:p w14:paraId="55ECC879" w14:textId="77777777" w:rsidR="007C06C8" w:rsidRDefault="007C06C8" w:rsidP="007C06C8">
      <w:pPr>
        <w:tabs>
          <w:tab w:val="left" w:pos="8651"/>
        </w:tabs>
        <w:bidi/>
        <w:rPr>
          <w:rFonts w:ascii="IRANSans" w:hAnsi="IRANSans" w:cs="IRANSans"/>
        </w:rPr>
      </w:pPr>
    </w:p>
    <w:p w14:paraId="0E1A10F5" w14:textId="77777777" w:rsidR="007C06C8" w:rsidRDefault="007C06C8" w:rsidP="007C06C8">
      <w:pPr>
        <w:tabs>
          <w:tab w:val="left" w:pos="8651"/>
        </w:tabs>
        <w:bidi/>
        <w:rPr>
          <w:rFonts w:ascii="IRANSans" w:hAnsi="IRANSans" w:cs="IRANSans"/>
        </w:rPr>
      </w:pPr>
    </w:p>
    <w:p w14:paraId="11185DBD" w14:textId="77777777" w:rsidR="007C06C8" w:rsidRDefault="007C06C8" w:rsidP="007C06C8">
      <w:pPr>
        <w:tabs>
          <w:tab w:val="left" w:pos="8651"/>
        </w:tabs>
        <w:bidi/>
        <w:rPr>
          <w:rFonts w:ascii="IRANSans" w:hAnsi="IRANSans" w:cs="IRANSans"/>
        </w:rPr>
      </w:pPr>
    </w:p>
    <w:p w14:paraId="5E30E628" w14:textId="77777777" w:rsidR="007C06C8" w:rsidRDefault="007C06C8" w:rsidP="007C06C8">
      <w:pPr>
        <w:tabs>
          <w:tab w:val="left" w:pos="8651"/>
        </w:tabs>
        <w:bidi/>
        <w:rPr>
          <w:rFonts w:ascii="IRANSans" w:hAnsi="IRANSans" w:cs="IRANSans"/>
        </w:rPr>
      </w:pPr>
    </w:p>
    <w:p w14:paraId="694C6D1B" w14:textId="77777777" w:rsidR="007C06C8" w:rsidRDefault="007C06C8" w:rsidP="007C06C8">
      <w:pPr>
        <w:tabs>
          <w:tab w:val="left" w:pos="8651"/>
        </w:tabs>
        <w:bidi/>
        <w:rPr>
          <w:rFonts w:ascii="IRANSans" w:hAnsi="IRANSans" w:cs="IRANSans"/>
        </w:rPr>
      </w:pPr>
    </w:p>
    <w:p w14:paraId="63DA7D43" w14:textId="77777777" w:rsidR="007C06C8" w:rsidRDefault="007C06C8" w:rsidP="007C06C8">
      <w:pPr>
        <w:tabs>
          <w:tab w:val="left" w:pos="8651"/>
        </w:tabs>
        <w:bidi/>
        <w:rPr>
          <w:rFonts w:ascii="IRANSans" w:hAnsi="IRANSans" w:cs="IRANSans"/>
        </w:rPr>
      </w:pPr>
    </w:p>
    <w:p w14:paraId="5153A0E6" w14:textId="77777777" w:rsidR="007C06C8" w:rsidRDefault="007C06C8" w:rsidP="007C06C8">
      <w:pPr>
        <w:tabs>
          <w:tab w:val="left" w:pos="8651"/>
        </w:tabs>
        <w:bidi/>
        <w:rPr>
          <w:rFonts w:ascii="IRANSans" w:hAnsi="IRANSans" w:cs="IRANSans"/>
        </w:rPr>
      </w:pPr>
    </w:p>
    <w:p w14:paraId="78DBC435" w14:textId="77777777" w:rsidR="007C06C8" w:rsidRDefault="007C06C8" w:rsidP="007C06C8">
      <w:pPr>
        <w:tabs>
          <w:tab w:val="left" w:pos="8651"/>
        </w:tabs>
        <w:bidi/>
        <w:rPr>
          <w:rFonts w:ascii="IRANSans" w:hAnsi="IRANSans" w:cs="IRANSans"/>
        </w:rPr>
      </w:pPr>
    </w:p>
    <w:p w14:paraId="6A06762F" w14:textId="77777777" w:rsidR="007C06C8" w:rsidRDefault="007C06C8" w:rsidP="007C06C8">
      <w:pPr>
        <w:tabs>
          <w:tab w:val="left" w:pos="8651"/>
        </w:tabs>
        <w:bidi/>
        <w:rPr>
          <w:rFonts w:ascii="IRANSans" w:hAnsi="IRANSans" w:cs="IRANSans"/>
        </w:rPr>
      </w:pPr>
    </w:p>
    <w:p w14:paraId="783DC574" w14:textId="77777777" w:rsidR="007C06C8" w:rsidRDefault="007C06C8" w:rsidP="007C06C8">
      <w:pPr>
        <w:tabs>
          <w:tab w:val="left" w:pos="8651"/>
        </w:tabs>
        <w:bidi/>
        <w:rPr>
          <w:rFonts w:ascii="IRANSans" w:hAnsi="IRANSans" w:cs="IRANSans"/>
        </w:rPr>
      </w:pPr>
    </w:p>
    <w:p w14:paraId="764FA0C0" w14:textId="77777777" w:rsidR="007C06C8" w:rsidRDefault="007C06C8" w:rsidP="007C06C8">
      <w:pPr>
        <w:tabs>
          <w:tab w:val="left" w:pos="8651"/>
        </w:tabs>
        <w:bidi/>
        <w:rPr>
          <w:rFonts w:ascii="IRANSans" w:hAnsi="IRANSans" w:cs="IRANSans"/>
        </w:rPr>
      </w:pPr>
    </w:p>
    <w:p w14:paraId="3704B8A2" w14:textId="77777777" w:rsidR="007C06C8" w:rsidRPr="009A131D" w:rsidRDefault="007C06C8" w:rsidP="007C06C8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3775A1B8" w14:textId="7A6F7B1D" w:rsidR="008F1589" w:rsidRPr="008F1589" w:rsidRDefault="008F1589" w:rsidP="008F1589">
      <w:pPr>
        <w:bidi/>
        <w:rPr>
          <w:rFonts w:ascii="IRANSans" w:hAnsi="IRANSans" w:cs="IRANSans"/>
          <w:sz w:val="24"/>
          <w:szCs w:val="24"/>
        </w:rPr>
      </w:pPr>
      <w:r w:rsidRPr="008F1589">
        <w:rPr>
          <w:rFonts w:ascii="IRANSans" w:hAnsi="IRANSans" w:cs="IRANSans"/>
          <w:sz w:val="24"/>
          <w:szCs w:val="24"/>
          <w:rtl/>
        </w:rPr>
        <w:t>با گسترش شهرنش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ن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و ا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جاد</w:t>
      </w:r>
      <w:r w:rsidRPr="008F1589">
        <w:rPr>
          <w:rFonts w:ascii="IRANSans" w:hAnsi="IRANSans" w:cs="IRANSans"/>
          <w:sz w:val="24"/>
          <w:szCs w:val="24"/>
          <w:rtl/>
        </w:rPr>
        <w:t xml:space="preserve"> روزافزون مجتمع‌ها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مسکون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و ساختمان‌ها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مرتفع مسئله تأم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ن</w:t>
      </w:r>
      <w:r w:rsidRPr="008F1589">
        <w:rPr>
          <w:rFonts w:ascii="IRANSans" w:hAnsi="IRANSans" w:cs="IRANSans"/>
          <w:sz w:val="24"/>
          <w:szCs w:val="24"/>
          <w:rtl/>
        </w:rPr>
        <w:t xml:space="preserve"> اقتصاد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آب و هوا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مطبوع و مناسب با توجه به ن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از</w:t>
      </w:r>
      <w:r w:rsidRPr="008F1589">
        <w:rPr>
          <w:rFonts w:ascii="IRANSans" w:hAnsi="IRANSans" w:cs="IRANSans"/>
          <w:sz w:val="24"/>
          <w:szCs w:val="24"/>
          <w:rtl/>
        </w:rPr>
        <w:t xml:space="preserve"> ساکن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ن</w:t>
      </w:r>
      <w:r w:rsidRPr="008F1589">
        <w:rPr>
          <w:rFonts w:ascii="IRANSans" w:hAnsi="IRANSans" w:cs="IRANSans"/>
          <w:sz w:val="24"/>
          <w:szCs w:val="24"/>
          <w:rtl/>
        </w:rPr>
        <w:t xml:space="preserve"> و اقتضا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نوع ساختمان موجب پ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شرفت</w:t>
      </w:r>
      <w:r w:rsidRPr="008F1589">
        <w:rPr>
          <w:rFonts w:ascii="IRANSans" w:hAnsi="IRANSans" w:cs="IRANSans"/>
          <w:sz w:val="24"/>
          <w:szCs w:val="24"/>
          <w:rtl/>
        </w:rPr>
        <w:t xml:space="preserve"> سر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ع</w:t>
      </w:r>
      <w:r w:rsidRPr="008F1589">
        <w:rPr>
          <w:rFonts w:ascii="IRANSans" w:hAnsi="IRANSans" w:cs="IRANSans"/>
          <w:sz w:val="24"/>
          <w:szCs w:val="24"/>
          <w:rtl/>
        </w:rPr>
        <w:t xml:space="preserve"> تکن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ک‌ها</w:t>
      </w:r>
      <w:r w:rsidRPr="008F1589">
        <w:rPr>
          <w:rFonts w:ascii="IRANSans" w:hAnsi="IRANSans" w:cs="IRANSans"/>
          <w:sz w:val="24"/>
          <w:szCs w:val="24"/>
          <w:rtl/>
        </w:rPr>
        <w:t xml:space="preserve"> و تجه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زات</w:t>
      </w:r>
      <w:r w:rsidRPr="008F1589">
        <w:rPr>
          <w:rFonts w:ascii="IRANSans" w:hAnsi="IRANSans" w:cs="IRANSans"/>
          <w:sz w:val="24"/>
          <w:szCs w:val="24"/>
          <w:rtl/>
        </w:rPr>
        <w:t xml:space="preserve"> سرما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ش</w:t>
      </w:r>
      <w:r w:rsidRPr="008F1589">
        <w:rPr>
          <w:rFonts w:ascii="IRANSans" w:hAnsi="IRANSans" w:cs="IRANSans"/>
          <w:sz w:val="24"/>
          <w:szCs w:val="24"/>
          <w:rtl/>
        </w:rPr>
        <w:t xml:space="preserve"> و گرما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ش</w:t>
      </w:r>
      <w:r w:rsidRPr="008F1589">
        <w:rPr>
          <w:rFonts w:ascii="IRANSans" w:hAnsi="IRANSans" w:cs="IRANSans"/>
          <w:sz w:val="24"/>
          <w:szCs w:val="24"/>
          <w:rtl/>
        </w:rPr>
        <w:t xml:space="preserve"> در ن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م</w:t>
      </w:r>
      <w:r w:rsidRPr="008F1589">
        <w:rPr>
          <w:rFonts w:ascii="IRANSans" w:hAnsi="IRANSans" w:cs="IRANSans"/>
          <w:sz w:val="24"/>
          <w:szCs w:val="24"/>
          <w:rtl/>
        </w:rPr>
        <w:t xml:space="preserve"> قرن اخ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ر</w:t>
      </w:r>
      <w:r w:rsidRPr="008F1589">
        <w:rPr>
          <w:rFonts w:ascii="IRANSans" w:hAnsi="IRANSans" w:cs="IRANSans"/>
          <w:sz w:val="24"/>
          <w:szCs w:val="24"/>
          <w:rtl/>
        </w:rPr>
        <w:t xml:space="preserve"> شده است. ا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ن</w:t>
      </w:r>
      <w:r w:rsidRPr="008F1589">
        <w:rPr>
          <w:rFonts w:ascii="IRANSans" w:hAnsi="IRANSans" w:cs="IRANSans"/>
          <w:sz w:val="24"/>
          <w:szCs w:val="24"/>
          <w:rtl/>
        </w:rPr>
        <w:t xml:space="preserve"> پ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شرفت</w:t>
      </w:r>
      <w:r w:rsidRPr="008F1589">
        <w:rPr>
          <w:rFonts w:ascii="IRANSans" w:hAnsi="IRANSans" w:cs="IRANSans"/>
          <w:sz w:val="24"/>
          <w:szCs w:val="24"/>
          <w:rtl/>
        </w:rPr>
        <w:t xml:space="preserve"> همچنان ا</w:t>
      </w:r>
      <w:r w:rsidRPr="008F1589">
        <w:rPr>
          <w:rFonts w:ascii="IRANSans" w:hAnsi="IRANSans" w:cs="IRANSans" w:hint="eastAsia"/>
          <w:sz w:val="24"/>
          <w:szCs w:val="24"/>
          <w:rtl/>
        </w:rPr>
        <w:t>دامه</w:t>
      </w:r>
      <w:r w:rsidRPr="008F1589">
        <w:rPr>
          <w:rFonts w:ascii="IRANSans" w:hAnsi="IRANSans" w:cs="IRANSans"/>
          <w:sz w:val="24"/>
          <w:szCs w:val="24"/>
          <w:rtl/>
        </w:rPr>
        <w:t xml:space="preserve"> دارد، تجه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زات</w:t>
      </w:r>
      <w:r w:rsidRPr="008F1589">
        <w:rPr>
          <w:rFonts w:ascii="IRANSans" w:hAnsi="IRANSans" w:cs="IRANSans"/>
          <w:sz w:val="24"/>
          <w:szCs w:val="24"/>
          <w:rtl/>
        </w:rPr>
        <w:t xml:space="preserve"> و تکن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ک‌ها</w:t>
      </w:r>
      <w:r w:rsidRPr="008F1589">
        <w:rPr>
          <w:rFonts w:ascii="IRANSans" w:hAnsi="IRANSans" w:cs="IRANSans"/>
          <w:sz w:val="24"/>
          <w:szCs w:val="24"/>
          <w:rtl/>
        </w:rPr>
        <w:t xml:space="preserve"> به صورت مداوم در حال بهبود و تغ</w:t>
      </w:r>
      <w:r w:rsidRPr="008F1589">
        <w:rPr>
          <w:rFonts w:ascii="IRANSans" w:hAnsi="IRANSans" w:cs="IRANSans" w:hint="cs"/>
          <w:sz w:val="24"/>
          <w:szCs w:val="24"/>
          <w:rtl/>
        </w:rPr>
        <w:t>یی</w:t>
      </w:r>
      <w:r w:rsidRPr="008F1589">
        <w:rPr>
          <w:rFonts w:ascii="IRANSans" w:hAnsi="IRANSans" w:cs="IRANSans" w:hint="eastAsia"/>
          <w:sz w:val="24"/>
          <w:szCs w:val="24"/>
          <w:rtl/>
        </w:rPr>
        <w:t>ر</w:t>
      </w:r>
      <w:r w:rsidRPr="008F1589">
        <w:rPr>
          <w:rFonts w:ascii="IRANSans" w:hAnsi="IRANSans" w:cs="IRANSans"/>
          <w:sz w:val="24"/>
          <w:szCs w:val="24"/>
          <w:rtl/>
        </w:rPr>
        <w:t xml:space="preserve"> هستند. اما طرح کل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ه</w:t>
      </w:r>
      <w:r w:rsidRPr="008F1589">
        <w:rPr>
          <w:rFonts w:ascii="IRANSans" w:hAnsi="IRANSans" w:cs="IRANSans"/>
          <w:sz w:val="24"/>
          <w:szCs w:val="24"/>
          <w:rtl/>
        </w:rPr>
        <w:t xml:space="preserve"> س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ستم‌ها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حرارت مرکز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و تهو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ه</w:t>
      </w:r>
      <w:r w:rsidRPr="008F1589">
        <w:rPr>
          <w:rFonts w:ascii="IRANSans" w:hAnsi="IRANSans" w:cs="IRANSans"/>
          <w:sz w:val="24"/>
          <w:szCs w:val="24"/>
          <w:rtl/>
        </w:rPr>
        <w:t xml:space="preserve"> مطبوع، بر پا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ه</w:t>
      </w:r>
      <w:r w:rsidRPr="008F1589">
        <w:rPr>
          <w:rFonts w:ascii="IRANSans" w:hAnsi="IRANSans" w:cs="IRANSans"/>
          <w:sz w:val="24"/>
          <w:szCs w:val="24"/>
          <w:rtl/>
        </w:rPr>
        <w:t xml:space="preserve"> اصول مشترک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صورت م</w:t>
      </w:r>
      <w:r w:rsidRPr="008F1589">
        <w:rPr>
          <w:rFonts w:ascii="IRANSans" w:hAnsi="IRANSans" w:cs="IRANSans" w:hint="cs"/>
          <w:sz w:val="24"/>
          <w:szCs w:val="24"/>
          <w:rtl/>
        </w:rPr>
        <w:t>ی‌</w:t>
      </w:r>
      <w:r w:rsidRPr="008F1589">
        <w:rPr>
          <w:rFonts w:ascii="IRANSans" w:hAnsi="IRANSans" w:cs="IRANSans" w:hint="eastAsia"/>
          <w:sz w:val="24"/>
          <w:szCs w:val="24"/>
          <w:rtl/>
        </w:rPr>
        <w:t>گ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رد</w:t>
      </w:r>
      <w:r w:rsidRPr="008F1589">
        <w:rPr>
          <w:rFonts w:ascii="IRANSans" w:hAnsi="IRANSans" w:cs="IRANSans"/>
          <w:sz w:val="24"/>
          <w:szCs w:val="24"/>
          <w:rtl/>
        </w:rPr>
        <w:t xml:space="preserve"> که شناخت و رعا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ت</w:t>
      </w:r>
      <w:r w:rsidRPr="008F1589">
        <w:rPr>
          <w:rFonts w:ascii="IRANSans" w:hAnsi="IRANSans" w:cs="IRANSans"/>
          <w:sz w:val="24"/>
          <w:szCs w:val="24"/>
          <w:rtl/>
        </w:rPr>
        <w:t xml:space="preserve"> ا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ن</w:t>
      </w:r>
      <w:r w:rsidRPr="008F1589">
        <w:rPr>
          <w:rFonts w:ascii="IRANSans" w:hAnsi="IRANSans" w:cs="IRANSans"/>
          <w:sz w:val="24"/>
          <w:szCs w:val="24"/>
          <w:rtl/>
        </w:rPr>
        <w:t xml:space="preserve"> اصول در دست‌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اب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به 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ک</w:t>
      </w:r>
      <w:r w:rsidRPr="008F1589">
        <w:rPr>
          <w:rFonts w:ascii="IRANSans" w:hAnsi="IRANSans" w:cs="IRANSans"/>
          <w:sz w:val="24"/>
          <w:szCs w:val="24"/>
          <w:rtl/>
        </w:rPr>
        <w:t xml:space="preserve"> س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ستم</w:t>
      </w:r>
      <w:r w:rsidRPr="008F1589">
        <w:rPr>
          <w:rFonts w:ascii="IRANSans" w:hAnsi="IRANSans" w:cs="IRANSans"/>
          <w:sz w:val="24"/>
          <w:szCs w:val="24"/>
          <w:rtl/>
        </w:rPr>
        <w:t xml:space="preserve"> گرما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ش</w:t>
      </w:r>
      <w:r w:rsidRPr="008F1589">
        <w:rPr>
          <w:rFonts w:ascii="IRANSans" w:hAnsi="IRANSans" w:cs="IRANSans"/>
          <w:sz w:val="24"/>
          <w:szCs w:val="24"/>
          <w:rtl/>
        </w:rPr>
        <w:t xml:space="preserve"> و سرما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ش</w:t>
      </w:r>
      <w:r w:rsidRPr="008F1589">
        <w:rPr>
          <w:rFonts w:ascii="IRANSans" w:hAnsi="IRANSans" w:cs="IRANSans"/>
          <w:sz w:val="24"/>
          <w:szCs w:val="24"/>
          <w:rtl/>
        </w:rPr>
        <w:t xml:space="preserve"> مطلوب نقش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تع</w:t>
      </w:r>
      <w:r w:rsidRPr="008F1589">
        <w:rPr>
          <w:rFonts w:ascii="IRANSans" w:hAnsi="IRANSans" w:cs="IRANSans" w:hint="cs"/>
          <w:sz w:val="24"/>
          <w:szCs w:val="24"/>
          <w:rtl/>
        </w:rPr>
        <w:t>یی</w:t>
      </w:r>
      <w:r w:rsidRPr="008F1589">
        <w:rPr>
          <w:rFonts w:ascii="IRANSans" w:hAnsi="IRANSans" w:cs="IRANSans" w:hint="eastAsia"/>
          <w:sz w:val="24"/>
          <w:szCs w:val="24"/>
          <w:rtl/>
        </w:rPr>
        <w:t>ن</w:t>
      </w:r>
      <w:r w:rsidRPr="008F1589">
        <w:rPr>
          <w:rFonts w:ascii="IRANSans" w:hAnsi="IRANSans" w:cs="IRANSans"/>
          <w:sz w:val="24"/>
          <w:szCs w:val="24"/>
          <w:rtl/>
        </w:rPr>
        <w:t xml:space="preserve"> کننده خواهد داشت</w:t>
      </w:r>
      <w:r w:rsidRPr="008F1589">
        <w:rPr>
          <w:rFonts w:ascii="IRANSans" w:hAnsi="IRANSans" w:cs="IRANSans"/>
          <w:sz w:val="24"/>
          <w:szCs w:val="24"/>
        </w:rPr>
        <w:t>.</w:t>
      </w:r>
    </w:p>
    <w:p w14:paraId="78E34997" w14:textId="6F7F1C59" w:rsidR="008F1589" w:rsidRPr="008F1589" w:rsidRDefault="008F1589" w:rsidP="008F1589">
      <w:pPr>
        <w:bidi/>
        <w:rPr>
          <w:rFonts w:ascii="IRANSans" w:hAnsi="IRANSans" w:cs="IRANSans"/>
          <w:sz w:val="24"/>
          <w:szCs w:val="24"/>
        </w:rPr>
      </w:pPr>
      <w:r w:rsidRPr="008F1589">
        <w:rPr>
          <w:rFonts w:ascii="IRANSans" w:hAnsi="IRANSans" w:cs="IRANSans" w:hint="eastAsia"/>
          <w:sz w:val="24"/>
          <w:szCs w:val="24"/>
          <w:rtl/>
        </w:rPr>
        <w:t>تاس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سات</w:t>
      </w:r>
      <w:r w:rsidRPr="008F1589">
        <w:rPr>
          <w:rFonts w:ascii="IRANSans" w:hAnsi="IRANSans" w:cs="IRANSans"/>
          <w:sz w:val="24"/>
          <w:szCs w:val="24"/>
          <w:rtl/>
        </w:rPr>
        <w:t xml:space="preserve"> به عنوان قلب تپنده ساختمان از اهم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ت</w:t>
      </w:r>
      <w:r w:rsidRPr="008F1589">
        <w:rPr>
          <w:rFonts w:ascii="IRANSans" w:hAnsi="IRANSans" w:cs="IRANSans"/>
          <w:sz w:val="24"/>
          <w:szCs w:val="24"/>
          <w:rtl/>
        </w:rPr>
        <w:t xml:space="preserve"> و اعتبار خاص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برخوردار است به طور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که کم توجه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به ا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ن</w:t>
      </w:r>
      <w:r w:rsidRPr="008F1589">
        <w:rPr>
          <w:rFonts w:ascii="IRANSans" w:hAnsi="IRANSans" w:cs="IRANSans"/>
          <w:sz w:val="24"/>
          <w:szCs w:val="24"/>
          <w:rtl/>
        </w:rPr>
        <w:t xml:space="preserve"> بخش منجر به عدم آسا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ش</w:t>
      </w:r>
      <w:r w:rsidRPr="008F1589">
        <w:rPr>
          <w:rFonts w:ascii="IRANSans" w:hAnsi="IRANSans" w:cs="IRANSans"/>
          <w:sz w:val="24"/>
          <w:szCs w:val="24"/>
          <w:rtl/>
        </w:rPr>
        <w:t xml:space="preserve"> ساکن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ن</w:t>
      </w:r>
      <w:r w:rsidRPr="008F1589">
        <w:rPr>
          <w:rFonts w:ascii="IRANSans" w:hAnsi="IRANSans" w:cs="IRANSans"/>
          <w:sz w:val="24"/>
          <w:szCs w:val="24"/>
          <w:rtl/>
        </w:rPr>
        <w:t xml:space="preserve"> و در نت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جه</w:t>
      </w:r>
      <w:r w:rsidRPr="008F1589">
        <w:rPr>
          <w:rFonts w:ascii="IRANSans" w:hAnsi="IRANSans" w:cs="IRANSans"/>
          <w:sz w:val="24"/>
          <w:szCs w:val="24"/>
          <w:rtl/>
        </w:rPr>
        <w:t xml:space="preserve"> باعث غ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ر</w:t>
      </w:r>
      <w:r w:rsidRPr="008F1589">
        <w:rPr>
          <w:rFonts w:ascii="IRANSans" w:hAnsi="IRANSans" w:cs="IRANSans"/>
          <w:sz w:val="24"/>
          <w:szCs w:val="24"/>
          <w:rtl/>
        </w:rPr>
        <w:t xml:space="preserve"> قابل استفاده شدن فضاها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مف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د</w:t>
      </w:r>
      <w:r w:rsidRPr="008F1589">
        <w:rPr>
          <w:rFonts w:ascii="IRANSans" w:hAnsi="IRANSans" w:cs="IRANSans"/>
          <w:sz w:val="24"/>
          <w:szCs w:val="24"/>
          <w:rtl/>
        </w:rPr>
        <w:t xml:space="preserve"> ساختمان م</w:t>
      </w:r>
      <w:r w:rsidRPr="008F1589">
        <w:rPr>
          <w:rFonts w:ascii="IRANSans" w:hAnsi="IRANSans" w:cs="IRANSans" w:hint="cs"/>
          <w:sz w:val="24"/>
          <w:szCs w:val="24"/>
          <w:rtl/>
        </w:rPr>
        <w:t>ی‌</w:t>
      </w:r>
      <w:r w:rsidRPr="008F1589">
        <w:rPr>
          <w:rFonts w:ascii="IRANSans" w:hAnsi="IRANSans" w:cs="IRANSans" w:hint="eastAsia"/>
          <w:sz w:val="24"/>
          <w:szCs w:val="24"/>
          <w:rtl/>
        </w:rPr>
        <w:t>شود</w:t>
      </w:r>
      <w:r w:rsidRPr="008F1589">
        <w:rPr>
          <w:rFonts w:ascii="IRANSans" w:hAnsi="IRANSans" w:cs="IRANSans"/>
          <w:sz w:val="24"/>
          <w:szCs w:val="24"/>
        </w:rPr>
        <w:t>.</w:t>
      </w:r>
    </w:p>
    <w:p w14:paraId="3DA8A8DB" w14:textId="428B27B5" w:rsidR="004D4A5E" w:rsidRDefault="008F1589" w:rsidP="008F1589">
      <w:pPr>
        <w:bidi/>
        <w:rPr>
          <w:rFonts w:ascii="IRANSans" w:hAnsi="IRANSans" w:cs="IRANSans"/>
          <w:sz w:val="24"/>
          <w:szCs w:val="24"/>
          <w:rtl/>
        </w:rPr>
      </w:pPr>
      <w:r w:rsidRPr="008F1589">
        <w:rPr>
          <w:rFonts w:ascii="IRANSans" w:hAnsi="IRANSans" w:cs="IRANSans" w:hint="eastAsia"/>
          <w:sz w:val="24"/>
          <w:szCs w:val="24"/>
          <w:rtl/>
        </w:rPr>
        <w:t>البته</w:t>
      </w:r>
      <w:r w:rsidRPr="008F1589">
        <w:rPr>
          <w:rFonts w:ascii="IRANSans" w:hAnsi="IRANSans" w:cs="IRANSans"/>
          <w:sz w:val="24"/>
          <w:szCs w:val="24"/>
          <w:rtl/>
        </w:rPr>
        <w:t xml:space="preserve"> با اقدامات پ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شگ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رانه</w:t>
      </w:r>
      <w:r w:rsidRPr="008F1589">
        <w:rPr>
          <w:rFonts w:ascii="IRANSans" w:hAnsi="IRANSans" w:cs="IRANSans"/>
          <w:sz w:val="24"/>
          <w:szCs w:val="24"/>
          <w:rtl/>
        </w:rPr>
        <w:t xml:space="preserve"> و مجموعه فعال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ت‌ها</w:t>
      </w:r>
      <w:r w:rsidRPr="008F1589">
        <w:rPr>
          <w:rFonts w:ascii="IRANSans" w:hAnsi="IRANSans" w:cs="IRANSans" w:hint="cs"/>
          <w:sz w:val="24"/>
          <w:szCs w:val="24"/>
          <w:rtl/>
        </w:rPr>
        <w:t>یی</w:t>
      </w:r>
      <w:r w:rsidRPr="008F1589">
        <w:rPr>
          <w:rFonts w:ascii="IRANSans" w:hAnsi="IRANSans" w:cs="IRANSans"/>
          <w:sz w:val="24"/>
          <w:szCs w:val="24"/>
          <w:rtl/>
        </w:rPr>
        <w:t xml:space="preserve"> که به صورت مشخص و برنامه‌ر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ز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شده با هدف جلوگ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ر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از خراب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ناگهان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ماش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ن</w:t>
      </w:r>
      <w:r w:rsidRPr="008F1589">
        <w:rPr>
          <w:rFonts w:ascii="IRANSans" w:hAnsi="IRANSans" w:cs="IRANSans"/>
          <w:sz w:val="24"/>
          <w:szCs w:val="24"/>
          <w:rtl/>
        </w:rPr>
        <w:t xml:space="preserve"> آلات و تجه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زات</w:t>
      </w:r>
      <w:r w:rsidRPr="008F1589">
        <w:rPr>
          <w:rFonts w:ascii="IRANSans" w:hAnsi="IRANSans" w:cs="IRANSans"/>
          <w:sz w:val="24"/>
          <w:szCs w:val="24"/>
          <w:rtl/>
        </w:rPr>
        <w:t xml:space="preserve"> انجام م</w:t>
      </w:r>
      <w:r w:rsidRPr="008F1589">
        <w:rPr>
          <w:rFonts w:ascii="IRANSans" w:hAnsi="IRANSans" w:cs="IRANSans" w:hint="cs"/>
          <w:sz w:val="24"/>
          <w:szCs w:val="24"/>
          <w:rtl/>
        </w:rPr>
        <w:t>ی‌</w:t>
      </w:r>
      <w:r w:rsidRPr="008F1589">
        <w:rPr>
          <w:rFonts w:ascii="IRANSans" w:hAnsi="IRANSans" w:cs="IRANSans" w:hint="eastAsia"/>
          <w:sz w:val="24"/>
          <w:szCs w:val="24"/>
          <w:rtl/>
        </w:rPr>
        <w:t>شود</w:t>
      </w:r>
      <w:r w:rsidRPr="008F1589">
        <w:rPr>
          <w:rFonts w:ascii="IRANSans" w:hAnsi="IRANSans" w:cs="IRANSans"/>
          <w:sz w:val="24"/>
          <w:szCs w:val="24"/>
          <w:rtl/>
        </w:rPr>
        <w:t xml:space="preserve"> م</w:t>
      </w:r>
      <w:r w:rsidRPr="008F1589">
        <w:rPr>
          <w:rFonts w:ascii="IRANSans" w:hAnsi="IRANSans" w:cs="IRANSans" w:hint="cs"/>
          <w:sz w:val="24"/>
          <w:szCs w:val="24"/>
          <w:rtl/>
        </w:rPr>
        <w:t>ی‌</w:t>
      </w:r>
      <w:r w:rsidRPr="008F1589">
        <w:rPr>
          <w:rFonts w:ascii="IRANSans" w:hAnsi="IRANSans" w:cs="IRANSans" w:hint="eastAsia"/>
          <w:sz w:val="24"/>
          <w:szCs w:val="24"/>
          <w:rtl/>
        </w:rPr>
        <w:t>توان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م</w:t>
      </w:r>
      <w:r w:rsidRPr="008F1589">
        <w:rPr>
          <w:rFonts w:ascii="IRANSans" w:hAnsi="IRANSans" w:cs="IRANSans"/>
          <w:sz w:val="24"/>
          <w:szCs w:val="24"/>
          <w:rtl/>
        </w:rPr>
        <w:t xml:space="preserve"> تا حد ز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اد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خراب</w:t>
      </w:r>
      <w:r w:rsidRPr="008F1589">
        <w:rPr>
          <w:rFonts w:ascii="IRANSans" w:hAnsi="IRANSans" w:cs="IRANSans" w:hint="cs"/>
          <w:sz w:val="24"/>
          <w:szCs w:val="24"/>
          <w:rtl/>
        </w:rPr>
        <w:t>ی‌</w:t>
      </w:r>
      <w:r w:rsidRPr="008F1589">
        <w:rPr>
          <w:rFonts w:ascii="IRANSans" w:hAnsi="IRANSans" w:cs="IRANSans" w:hint="eastAsia"/>
          <w:sz w:val="24"/>
          <w:szCs w:val="24"/>
          <w:rtl/>
        </w:rPr>
        <w:t>ها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س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ستم</w:t>
      </w:r>
      <w:r w:rsidRPr="008F1589">
        <w:rPr>
          <w:rFonts w:ascii="IRANSans" w:hAnsi="IRANSans" w:cs="IRANSans"/>
          <w:sz w:val="24"/>
          <w:szCs w:val="24"/>
          <w:rtl/>
        </w:rPr>
        <w:t xml:space="preserve"> را پ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ش‌ب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ن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و پ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ش‌گ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ر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کن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م</w:t>
      </w:r>
      <w:r w:rsidRPr="008F1589">
        <w:rPr>
          <w:rFonts w:ascii="IRANSans" w:hAnsi="IRANSans" w:cs="IRANSans"/>
          <w:sz w:val="24"/>
          <w:szCs w:val="24"/>
          <w:rtl/>
        </w:rPr>
        <w:t xml:space="preserve"> و قابل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ت</w:t>
      </w:r>
      <w:r w:rsidRPr="008F1589">
        <w:rPr>
          <w:rFonts w:ascii="IRANSans" w:hAnsi="IRANSans" w:cs="IRANSans"/>
          <w:sz w:val="24"/>
          <w:szCs w:val="24"/>
          <w:rtl/>
        </w:rPr>
        <w:t xml:space="preserve"> اطم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نان</w:t>
      </w:r>
      <w:r w:rsidRPr="008F1589">
        <w:rPr>
          <w:rFonts w:ascii="IRANSans" w:hAnsi="IRANSans" w:cs="IRANSans"/>
          <w:sz w:val="24"/>
          <w:szCs w:val="24"/>
          <w:rtl/>
        </w:rPr>
        <w:t xml:space="preserve"> و در دسترس بودن آن‌ها را </w:t>
      </w:r>
      <w:r w:rsidRPr="008F1589">
        <w:rPr>
          <w:rFonts w:ascii="IRANSans" w:hAnsi="IRANSans" w:cs="IRANSans" w:hint="eastAsia"/>
          <w:sz w:val="24"/>
          <w:szCs w:val="24"/>
          <w:rtl/>
        </w:rPr>
        <w:t>افزا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ش</w:t>
      </w:r>
      <w:r w:rsidRPr="008F1589">
        <w:rPr>
          <w:rFonts w:ascii="IRANSans" w:hAnsi="IRANSans" w:cs="IRANSans"/>
          <w:sz w:val="24"/>
          <w:szCs w:val="24"/>
          <w:rtl/>
        </w:rPr>
        <w:t xml:space="preserve"> ده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م</w:t>
      </w:r>
      <w:r w:rsidRPr="008F1589">
        <w:rPr>
          <w:rFonts w:ascii="IRANSans" w:hAnsi="IRANSans" w:cs="IRANSans"/>
          <w:sz w:val="24"/>
          <w:szCs w:val="24"/>
          <w:rtl/>
        </w:rPr>
        <w:t>. همچن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ن</w:t>
      </w:r>
      <w:r w:rsidRPr="008F1589">
        <w:rPr>
          <w:rFonts w:ascii="IRANSans" w:hAnsi="IRANSans" w:cs="IRANSans"/>
          <w:sz w:val="24"/>
          <w:szCs w:val="24"/>
          <w:rtl/>
        </w:rPr>
        <w:t xml:space="preserve"> اگر س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ستم</w:t>
      </w:r>
      <w:r w:rsidRPr="008F1589">
        <w:rPr>
          <w:rFonts w:ascii="IRANSans" w:hAnsi="IRANSans" w:cs="IRANSans"/>
          <w:sz w:val="24"/>
          <w:szCs w:val="24"/>
          <w:rtl/>
        </w:rPr>
        <w:t xml:space="preserve"> 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ا</w:t>
      </w:r>
      <w:r w:rsidRPr="008F1589">
        <w:rPr>
          <w:rFonts w:ascii="IRANSans" w:hAnsi="IRANSans" w:cs="IRANSans"/>
          <w:sz w:val="24"/>
          <w:szCs w:val="24"/>
          <w:rtl/>
        </w:rPr>
        <w:t xml:space="preserve"> وس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له‌ا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دچار خراب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 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ا</w:t>
      </w:r>
      <w:r w:rsidRPr="008F1589">
        <w:rPr>
          <w:rFonts w:ascii="IRANSans" w:hAnsi="IRANSans" w:cs="IRANSans"/>
          <w:sz w:val="24"/>
          <w:szCs w:val="24"/>
          <w:rtl/>
        </w:rPr>
        <w:t xml:space="preserve"> از کارافتادگ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شد به سرعت آن را به حالت آماده و قابل بهره بردار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بازگردان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م</w:t>
      </w:r>
      <w:r w:rsidRPr="008F1589">
        <w:rPr>
          <w:rFonts w:ascii="IRANSans" w:hAnsi="IRANSans" w:cs="IRANSans"/>
          <w:sz w:val="24"/>
          <w:szCs w:val="24"/>
          <w:rtl/>
        </w:rPr>
        <w:t>. به تمام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ا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ن</w:t>
      </w:r>
      <w:r w:rsidRPr="008F1589">
        <w:rPr>
          <w:rFonts w:ascii="IRANSans" w:hAnsi="IRANSans" w:cs="IRANSans"/>
          <w:sz w:val="24"/>
          <w:szCs w:val="24"/>
          <w:rtl/>
        </w:rPr>
        <w:t xml:space="preserve"> اقدامات نگهدار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و تعم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رات</w:t>
      </w:r>
      <w:r w:rsidRPr="008F1589">
        <w:rPr>
          <w:rFonts w:ascii="IRANSans" w:hAnsi="IRANSans" w:cs="IRANSans"/>
          <w:sz w:val="24"/>
          <w:szCs w:val="24"/>
          <w:rtl/>
        </w:rPr>
        <w:t xml:space="preserve"> تاس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سات</w:t>
      </w:r>
      <w:r w:rsidRPr="008F1589">
        <w:rPr>
          <w:rFonts w:ascii="IRANSans" w:hAnsi="IRANSans" w:cs="IRANSans"/>
          <w:sz w:val="24"/>
          <w:szCs w:val="24"/>
          <w:rtl/>
        </w:rPr>
        <w:t xml:space="preserve"> مکان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 w:hint="eastAsia"/>
          <w:sz w:val="24"/>
          <w:szCs w:val="24"/>
          <w:rtl/>
        </w:rPr>
        <w:t>ک</w:t>
      </w:r>
      <w:r w:rsidRPr="008F1589">
        <w:rPr>
          <w:rFonts w:ascii="IRANSans" w:hAnsi="IRANSans" w:cs="IRANSans" w:hint="cs"/>
          <w:sz w:val="24"/>
          <w:szCs w:val="24"/>
          <w:rtl/>
        </w:rPr>
        <w:t>ی</w:t>
      </w:r>
      <w:r w:rsidRPr="008F1589">
        <w:rPr>
          <w:rFonts w:ascii="IRANSans" w:hAnsi="IRANSans" w:cs="IRANSans"/>
          <w:sz w:val="24"/>
          <w:szCs w:val="24"/>
          <w:rtl/>
        </w:rPr>
        <w:t xml:space="preserve"> ساختمان گفته م</w:t>
      </w:r>
      <w:r w:rsidRPr="008F1589">
        <w:rPr>
          <w:rFonts w:ascii="IRANSans" w:hAnsi="IRANSans" w:cs="IRANSans" w:hint="cs"/>
          <w:sz w:val="24"/>
          <w:szCs w:val="24"/>
          <w:rtl/>
        </w:rPr>
        <w:t>ی‌</w:t>
      </w:r>
      <w:r w:rsidRPr="008F1589">
        <w:rPr>
          <w:rFonts w:ascii="IRANSans" w:hAnsi="IRANSans" w:cs="IRANSans" w:hint="eastAsia"/>
          <w:sz w:val="24"/>
          <w:szCs w:val="24"/>
          <w:rtl/>
        </w:rPr>
        <w:t>شود</w:t>
      </w:r>
      <w:r w:rsidRPr="008F1589">
        <w:rPr>
          <w:rFonts w:ascii="IRANSans" w:hAnsi="IRANSans" w:cs="IRANSans"/>
          <w:sz w:val="24"/>
          <w:szCs w:val="24"/>
          <w:rtl/>
        </w:rPr>
        <w:t>.</w:t>
      </w:r>
    </w:p>
    <w:p w14:paraId="4FC53736" w14:textId="3F03E301" w:rsidR="00C4259B" w:rsidRDefault="00C4259B" w:rsidP="004D4A5E">
      <w:pPr>
        <w:bidi/>
        <w:rPr>
          <w:rFonts w:ascii="IRANSans" w:hAnsi="IRANSans" w:cs="IRANSans"/>
          <w:sz w:val="24"/>
          <w:szCs w:val="24"/>
          <w:rtl/>
        </w:rPr>
      </w:pPr>
      <w:r>
        <w:rPr>
          <w:rFonts w:ascii="IRANSans" w:hAnsi="IRANSans" w:cs="IRANSans" w:hint="cs"/>
          <w:sz w:val="24"/>
          <w:szCs w:val="24"/>
          <w:rtl/>
        </w:rPr>
        <w:t>جز</w:t>
      </w:r>
      <w:r>
        <w:rPr>
          <w:rFonts w:ascii="IRANSans" w:hAnsi="IRANSans" w:cs="IRANSans" w:hint="cs"/>
          <w:sz w:val="24"/>
          <w:szCs w:val="24"/>
          <w:rtl/>
          <w:lang w:bidi="fa-IR"/>
        </w:rPr>
        <w:t xml:space="preserve">ئیات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سرفصل های دوره آموزشی </w:t>
      </w:r>
      <w:r w:rsidR="008F1589" w:rsidRPr="008F1589">
        <w:rPr>
          <w:rFonts w:ascii="IRANSans" w:hAnsi="IRANSans" w:cs="IRANSans"/>
          <w:b/>
          <w:bCs/>
          <w:sz w:val="24"/>
          <w:szCs w:val="24"/>
          <w:rtl/>
        </w:rPr>
        <w:t>دوره جامع نگهدار</w:t>
      </w:r>
      <w:r w:rsidR="008F1589" w:rsidRPr="008F1589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8F1589" w:rsidRPr="008F1589">
        <w:rPr>
          <w:rFonts w:ascii="IRANSans" w:hAnsi="IRANSans" w:cs="IRANSans"/>
          <w:b/>
          <w:bCs/>
          <w:sz w:val="24"/>
          <w:szCs w:val="24"/>
          <w:rtl/>
        </w:rPr>
        <w:t xml:space="preserve"> و تعم</w:t>
      </w:r>
      <w:r w:rsidR="008F1589" w:rsidRPr="008F1589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8F1589" w:rsidRPr="008F1589">
        <w:rPr>
          <w:rFonts w:ascii="IRANSans" w:hAnsi="IRANSans" w:cs="IRANSans" w:hint="eastAsia"/>
          <w:b/>
          <w:bCs/>
          <w:sz w:val="24"/>
          <w:szCs w:val="24"/>
          <w:rtl/>
        </w:rPr>
        <w:t>رات</w:t>
      </w:r>
      <w:r w:rsidR="008F1589" w:rsidRPr="008F1589">
        <w:rPr>
          <w:rFonts w:ascii="IRANSans" w:hAnsi="IRANSans" w:cs="IRANSans"/>
          <w:b/>
          <w:bCs/>
          <w:sz w:val="24"/>
          <w:szCs w:val="24"/>
          <w:rtl/>
        </w:rPr>
        <w:t xml:space="preserve"> تاس</w:t>
      </w:r>
      <w:r w:rsidR="008F1589" w:rsidRPr="008F1589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8F1589" w:rsidRPr="008F1589">
        <w:rPr>
          <w:rFonts w:ascii="IRANSans" w:hAnsi="IRANSans" w:cs="IRANSans" w:hint="eastAsia"/>
          <w:b/>
          <w:bCs/>
          <w:sz w:val="24"/>
          <w:szCs w:val="24"/>
          <w:rtl/>
        </w:rPr>
        <w:t>سات</w:t>
      </w:r>
      <w:r w:rsidR="008F1589" w:rsidRPr="008F1589">
        <w:rPr>
          <w:rFonts w:ascii="IRANSans" w:hAnsi="IRANSans" w:cs="IRANSans"/>
          <w:b/>
          <w:bCs/>
          <w:sz w:val="24"/>
          <w:szCs w:val="24"/>
          <w:rtl/>
        </w:rPr>
        <w:t xml:space="preserve"> مکان</w:t>
      </w:r>
      <w:r w:rsidR="008F1589" w:rsidRPr="008F1589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8F1589" w:rsidRPr="008F1589">
        <w:rPr>
          <w:rFonts w:ascii="IRANSans" w:hAnsi="IRANSans" w:cs="IRANSans" w:hint="eastAsia"/>
          <w:b/>
          <w:bCs/>
          <w:sz w:val="24"/>
          <w:szCs w:val="24"/>
          <w:rtl/>
        </w:rPr>
        <w:t>ک</w:t>
      </w:r>
      <w:r w:rsidR="008F1589" w:rsidRPr="008F1589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8F1589" w:rsidRPr="008F1589">
        <w:rPr>
          <w:rFonts w:ascii="IRANSans" w:hAnsi="IRANSans" w:cs="IRANSans"/>
          <w:b/>
          <w:bCs/>
          <w:sz w:val="24"/>
          <w:szCs w:val="24"/>
          <w:rtl/>
        </w:rPr>
        <w:t xml:space="preserve"> ساختمان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 به شرح ذیل </w:t>
      </w:r>
      <w:r>
        <w:rPr>
          <w:rFonts w:ascii="IRANSans" w:hAnsi="IRANSans" w:cs="IRANSans" w:hint="cs"/>
          <w:sz w:val="24"/>
          <w:szCs w:val="24"/>
          <w:rtl/>
        </w:rPr>
        <w:t>است</w:t>
      </w:r>
      <w:r w:rsidR="00CB50A0">
        <w:rPr>
          <w:rFonts w:ascii="IRANSans" w:hAnsi="IRANSans" w:cs="IRANSans" w:hint="cs"/>
          <w:sz w:val="24"/>
          <w:szCs w:val="24"/>
          <w:rtl/>
        </w:rPr>
        <w:t>:</w:t>
      </w:r>
    </w:p>
    <w:p w14:paraId="097AE034" w14:textId="1755D904" w:rsidR="009A131D" w:rsidRPr="009A131D" w:rsidRDefault="009A131D" w:rsidP="00C4259B">
      <w:pPr>
        <w:bidi/>
        <w:rPr>
          <w:rFonts w:ascii="IRANSans" w:hAnsi="IRANSans" w:cs="IRANSans"/>
          <w:sz w:val="24"/>
          <w:szCs w:val="24"/>
        </w:rPr>
      </w:pPr>
      <w:r w:rsidRPr="009A131D">
        <w:rPr>
          <w:rFonts w:ascii="IRANSans" w:hAnsi="IRANSans" w:cs="IRANSans"/>
          <w:sz w:val="24"/>
          <w:szCs w:val="24"/>
        </w:rPr>
        <w:t xml:space="preserve"> </w:t>
      </w:r>
    </w:p>
    <w:bookmarkStart w:id="0" w:name="_Hlk183349711"/>
    <w:p w14:paraId="23BF0F96" w14:textId="0E3F417D" w:rsidR="009A131D" w:rsidRPr="00D04CF3" w:rsidRDefault="00FB45F7" w:rsidP="00D04CF3">
      <w:pPr>
        <w:bidi/>
        <w:rPr>
          <w:rFonts w:ascii="IRANSans" w:eastAsiaTheme="minorEastAsia" w:hAnsi="IRANSans" w:cs="IRANSans"/>
          <w:b/>
          <w:bCs/>
          <w:sz w:val="28"/>
          <w:szCs w:val="28"/>
          <w:lang w:bidi="fa-IR"/>
        </w:rPr>
      </w:pPr>
      <w:r w:rsidRPr="00D04CF3">
        <w:rPr>
          <w:rFonts w:ascii="IRANSans" w:hAnsi="IRANSans" w:cs="IRAN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98337" wp14:editId="5D90C86F">
                <wp:simplePos x="0" y="0"/>
                <wp:positionH relativeFrom="margin">
                  <wp:posOffset>3510584</wp:posOffset>
                </wp:positionH>
                <wp:positionV relativeFrom="paragraph">
                  <wp:posOffset>367030</wp:posOffset>
                </wp:positionV>
                <wp:extent cx="2066290" cy="55245"/>
                <wp:effectExtent l="0" t="0" r="10160" b="20955"/>
                <wp:wrapNone/>
                <wp:docPr id="8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55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26A3A" id="Rectangle 16" o:spid="_x0000_s1026" style="position:absolute;margin-left:276.4pt;margin-top:28.9pt;width:162.7pt;height:4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" fillcolor="#ffc000" strokecolor="window" strokeweight="1pt">
                <w10:wrap anchorx="margin"/>
              </v:rect>
            </w:pict>
          </mc:Fallback>
        </mc:AlternateContent>
      </w:r>
      <w:r w:rsidR="00D04CF3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 xml:space="preserve">    </w:t>
      </w:r>
      <w:r w:rsidR="008F1589" w:rsidRPr="008F1589">
        <w:rPr>
          <w:rFonts w:ascii="IRANSans" w:hAnsi="IRANSans" w:cs="IRANSans"/>
          <w:b/>
          <w:bCs/>
          <w:sz w:val="28"/>
          <w:szCs w:val="28"/>
          <w:rtl/>
          <w:lang w:bidi="fa-IR"/>
        </w:rPr>
        <w:t>تجه</w:t>
      </w:r>
      <w:r w:rsidR="008F1589" w:rsidRPr="008F1589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="008F1589" w:rsidRPr="008F1589">
        <w:rPr>
          <w:rFonts w:ascii="IRANSans" w:hAnsi="IRANSans" w:cs="IRANSans" w:hint="eastAsia"/>
          <w:b/>
          <w:bCs/>
          <w:sz w:val="28"/>
          <w:szCs w:val="28"/>
          <w:rtl/>
          <w:lang w:bidi="fa-IR"/>
        </w:rPr>
        <w:t>زات</w:t>
      </w:r>
      <w:r w:rsidR="008F1589" w:rsidRPr="008F1589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گرما</w:t>
      </w:r>
      <w:r w:rsidR="008F1589" w:rsidRPr="008F1589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="008F1589" w:rsidRPr="008F1589">
        <w:rPr>
          <w:rFonts w:ascii="IRANSans" w:hAnsi="IRANSans" w:cs="IRANSans" w:hint="eastAsia"/>
          <w:b/>
          <w:bCs/>
          <w:sz w:val="28"/>
          <w:szCs w:val="28"/>
          <w:rtl/>
          <w:lang w:bidi="fa-IR"/>
        </w:rPr>
        <w:t>ش</w:t>
      </w:r>
      <w:r w:rsidR="008F1589" w:rsidRPr="008F1589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</w:p>
    <w:bookmarkEnd w:id="0"/>
    <w:p w14:paraId="625B6D6B" w14:textId="77777777" w:rsidR="009A131D" w:rsidRPr="009A131D" w:rsidRDefault="009A131D" w:rsidP="009A131D">
      <w:pPr>
        <w:pStyle w:val="ListParagraph"/>
        <w:bidi/>
        <w:spacing w:line="276" w:lineRule="auto"/>
        <w:rPr>
          <w:rFonts w:ascii="IRANSans" w:hAnsi="IRANSans" w:cs="IRANSans"/>
          <w:b/>
          <w:bCs/>
          <w:sz w:val="28"/>
          <w:szCs w:val="28"/>
          <w:lang w:bidi="fa-IR"/>
        </w:rPr>
      </w:pPr>
    </w:p>
    <w:p w14:paraId="052D72BB" w14:textId="0A3D1F0B" w:rsidR="008F1589" w:rsidRPr="00F51D43" w:rsidRDefault="008F1589" w:rsidP="00F51D43">
      <w:pPr>
        <w:bidi/>
        <w:spacing w:line="360" w:lineRule="auto"/>
        <w:rPr>
          <w:rFonts w:ascii="IRANSans" w:hAnsi="IRANSans" w:cs="IRANSans"/>
          <w:sz w:val="28"/>
          <w:szCs w:val="28"/>
          <w:lang w:bidi="fa-IR"/>
        </w:rPr>
      </w:pPr>
      <w:r w:rsidRPr="00F51D43">
        <w:rPr>
          <w:rFonts w:ascii="IRANSans" w:hAnsi="IRANSans" w:cs="IRANSans"/>
          <w:b/>
          <w:bCs/>
          <w:sz w:val="28"/>
          <w:szCs w:val="28"/>
          <w:rtl/>
        </w:rPr>
        <w:t>آشنا</w:t>
      </w:r>
      <w:r w:rsidRPr="00F51D43">
        <w:rPr>
          <w:rFonts w:ascii="IRANSans" w:hAnsi="IRANSans" w:cs="IRANSans" w:hint="cs"/>
          <w:b/>
          <w:bCs/>
          <w:sz w:val="28"/>
          <w:szCs w:val="28"/>
          <w:rtl/>
        </w:rPr>
        <w:t>یی</w:t>
      </w:r>
      <w:r w:rsidRPr="00F51D43">
        <w:rPr>
          <w:rFonts w:ascii="IRANSans" w:hAnsi="IRANSans" w:cs="IRANSans"/>
          <w:b/>
          <w:bCs/>
          <w:sz w:val="28"/>
          <w:szCs w:val="28"/>
          <w:rtl/>
        </w:rPr>
        <w:t xml:space="preserve"> و مقا</w:t>
      </w:r>
      <w:r w:rsidRPr="00F51D43">
        <w:rPr>
          <w:rFonts w:ascii="IRANSans" w:hAnsi="IRANSans" w:cs="IRANSans" w:hint="cs"/>
          <w:b/>
          <w:bCs/>
          <w:sz w:val="28"/>
          <w:szCs w:val="28"/>
          <w:rtl/>
        </w:rPr>
        <w:t>ی</w:t>
      </w:r>
      <w:r w:rsidRPr="00F51D43">
        <w:rPr>
          <w:rFonts w:ascii="IRANSans" w:hAnsi="IRANSans" w:cs="IRANSans" w:hint="eastAsia"/>
          <w:b/>
          <w:bCs/>
          <w:sz w:val="28"/>
          <w:szCs w:val="28"/>
          <w:rtl/>
        </w:rPr>
        <w:t>سه</w:t>
      </w:r>
      <w:r w:rsidRPr="00F51D43">
        <w:rPr>
          <w:rFonts w:ascii="IRANSans" w:hAnsi="IRANSans" w:cs="IRANSans"/>
          <w:b/>
          <w:bCs/>
          <w:sz w:val="28"/>
          <w:szCs w:val="28"/>
          <w:rtl/>
        </w:rPr>
        <w:t xml:space="preserve"> انواع س</w:t>
      </w:r>
      <w:r w:rsidRPr="00F51D43">
        <w:rPr>
          <w:rFonts w:ascii="IRANSans" w:hAnsi="IRANSans" w:cs="IRANSans" w:hint="cs"/>
          <w:b/>
          <w:bCs/>
          <w:sz w:val="28"/>
          <w:szCs w:val="28"/>
          <w:rtl/>
        </w:rPr>
        <w:t>ی</w:t>
      </w:r>
      <w:r w:rsidRPr="00F51D43">
        <w:rPr>
          <w:rFonts w:ascii="IRANSans" w:hAnsi="IRANSans" w:cs="IRANSans" w:hint="eastAsia"/>
          <w:b/>
          <w:bCs/>
          <w:sz w:val="28"/>
          <w:szCs w:val="28"/>
          <w:rtl/>
        </w:rPr>
        <w:t>ستم</w:t>
      </w:r>
      <w:r w:rsidRPr="00F51D43">
        <w:rPr>
          <w:rFonts w:ascii="IRANSans" w:hAnsi="IRANSans" w:cs="IRANSans"/>
          <w:b/>
          <w:bCs/>
          <w:sz w:val="28"/>
          <w:szCs w:val="28"/>
          <w:rtl/>
        </w:rPr>
        <w:t xml:space="preserve"> ها</w:t>
      </w:r>
      <w:r w:rsidRPr="00F51D43">
        <w:rPr>
          <w:rFonts w:ascii="IRANSans" w:hAnsi="IRANSans" w:cs="IRANSans" w:hint="cs"/>
          <w:b/>
          <w:bCs/>
          <w:sz w:val="28"/>
          <w:szCs w:val="28"/>
          <w:rtl/>
        </w:rPr>
        <w:t>ی</w:t>
      </w:r>
      <w:r w:rsidRPr="00F51D43">
        <w:rPr>
          <w:rFonts w:ascii="IRANSans" w:hAnsi="IRANSans" w:cs="IRANSans"/>
          <w:b/>
          <w:bCs/>
          <w:sz w:val="28"/>
          <w:szCs w:val="28"/>
          <w:rtl/>
        </w:rPr>
        <w:t xml:space="preserve"> گرما</w:t>
      </w:r>
      <w:r w:rsidRPr="00F51D43">
        <w:rPr>
          <w:rFonts w:ascii="IRANSans" w:hAnsi="IRANSans" w:cs="IRANSans" w:hint="cs"/>
          <w:b/>
          <w:bCs/>
          <w:sz w:val="28"/>
          <w:szCs w:val="28"/>
          <w:rtl/>
        </w:rPr>
        <w:t>ی</w:t>
      </w:r>
      <w:r w:rsidRPr="00F51D43">
        <w:rPr>
          <w:rFonts w:ascii="IRANSans" w:hAnsi="IRANSans" w:cs="IRANSans" w:hint="eastAsia"/>
          <w:b/>
          <w:bCs/>
          <w:sz w:val="28"/>
          <w:szCs w:val="28"/>
          <w:rtl/>
        </w:rPr>
        <w:t>ش</w:t>
      </w:r>
      <w:r w:rsidRPr="00F51D43">
        <w:rPr>
          <w:rFonts w:ascii="IRANSans" w:hAnsi="IRANSans" w:cs="IRANSans" w:hint="cs"/>
          <w:b/>
          <w:bCs/>
          <w:sz w:val="28"/>
          <w:szCs w:val="28"/>
          <w:rtl/>
        </w:rPr>
        <w:t>ی</w:t>
      </w:r>
      <w:r w:rsidRPr="00F51D43">
        <w:rPr>
          <w:rFonts w:ascii="IRANSans" w:hAnsi="IRANSans" w:cs="IRANSans"/>
          <w:b/>
          <w:bCs/>
          <w:sz w:val="28"/>
          <w:szCs w:val="28"/>
          <w:rtl/>
        </w:rPr>
        <w:t xml:space="preserve"> آبگرم، آب داغ و بخار بو</w:t>
      </w:r>
      <w:r w:rsidRPr="00F51D43">
        <w:rPr>
          <w:rFonts w:ascii="IRANSans" w:hAnsi="IRANSans" w:cs="IRANSans" w:hint="cs"/>
          <w:b/>
          <w:bCs/>
          <w:sz w:val="28"/>
          <w:szCs w:val="28"/>
          <w:rtl/>
        </w:rPr>
        <w:t>ی</w:t>
      </w:r>
      <w:r w:rsidRPr="00F51D43">
        <w:rPr>
          <w:rFonts w:ascii="IRANSans" w:hAnsi="IRANSans" w:cs="IRANSans" w:hint="eastAsia"/>
          <w:b/>
          <w:bCs/>
          <w:sz w:val="28"/>
          <w:szCs w:val="28"/>
          <w:rtl/>
        </w:rPr>
        <w:t>لر</w:t>
      </w:r>
      <w:r w:rsidRPr="00F51D43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ها</w:t>
      </w:r>
    </w:p>
    <w:p w14:paraId="0B194B4E" w14:textId="6E986A06" w:rsidR="008F1589" w:rsidRDefault="008F1589" w:rsidP="007C06C8">
      <w:pPr>
        <w:pStyle w:val="ListParagraph"/>
        <w:numPr>
          <w:ilvl w:val="0"/>
          <w:numId w:val="18"/>
        </w:numPr>
        <w:bidi/>
        <w:rPr>
          <w:rFonts w:ascii="IRANSans" w:hAnsi="IRANSans" w:cs="IRANSans"/>
          <w:b/>
          <w:bCs/>
          <w:sz w:val="28"/>
          <w:szCs w:val="28"/>
          <w:lang w:bidi="fa-IR"/>
        </w:rPr>
      </w:pPr>
      <w:r w:rsidRPr="00E16AAB">
        <w:rPr>
          <w:rFonts w:ascii="IRANSans" w:hAnsi="IRANSans" w:cs="IRANSans"/>
          <w:b/>
          <w:bCs/>
          <w:sz w:val="28"/>
          <w:szCs w:val="28"/>
          <w:rtl/>
          <w:lang w:bidi="fa-IR"/>
        </w:rPr>
        <w:t>آشنا</w:t>
      </w:r>
      <w:r w:rsidRPr="00E16AAB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یی</w:t>
      </w:r>
      <w:r w:rsidRPr="00E16AAB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با انواع بو</w:t>
      </w:r>
      <w:r w:rsidRPr="00E16AAB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Pr="00E16AAB">
        <w:rPr>
          <w:rFonts w:ascii="IRANSans" w:hAnsi="IRANSans" w:cs="IRANSans" w:hint="eastAsia"/>
          <w:b/>
          <w:bCs/>
          <w:sz w:val="28"/>
          <w:szCs w:val="28"/>
          <w:rtl/>
          <w:lang w:bidi="fa-IR"/>
        </w:rPr>
        <w:t>لرها</w:t>
      </w:r>
      <w:r w:rsidRPr="00E16AAB">
        <w:rPr>
          <w:rFonts w:ascii="IRANSans" w:hAnsi="IRANSans" w:cs="IRANSans"/>
          <w:b/>
          <w:bCs/>
          <w:sz w:val="28"/>
          <w:szCs w:val="28"/>
          <w:lang w:bidi="fa-IR"/>
        </w:rPr>
        <w:t>:</w:t>
      </w:r>
    </w:p>
    <w:p w14:paraId="6F05E2B2" w14:textId="77777777" w:rsidR="007C06C8" w:rsidRPr="007C06C8" w:rsidRDefault="007C06C8" w:rsidP="007C06C8">
      <w:pPr>
        <w:bidi/>
        <w:ind w:left="450"/>
        <w:rPr>
          <w:rFonts w:ascii="IRANSans" w:hAnsi="IRANSans" w:cs="IRANSans"/>
          <w:b/>
          <w:bCs/>
          <w:sz w:val="28"/>
          <w:szCs w:val="28"/>
          <w:lang w:bidi="fa-IR"/>
        </w:rPr>
      </w:pPr>
    </w:p>
    <w:p w14:paraId="2E1C8405" w14:textId="77777777" w:rsidR="008F1589" w:rsidRDefault="008F1589" w:rsidP="008F1589">
      <w:pPr>
        <w:pStyle w:val="ListParagraph"/>
        <w:numPr>
          <w:ilvl w:val="0"/>
          <w:numId w:val="19"/>
        </w:numPr>
        <w:bidi/>
        <w:spacing w:line="360" w:lineRule="auto"/>
        <w:rPr>
          <w:rFonts w:ascii="IRANSans" w:hAnsi="IRANSans" w:cs="IRANSans"/>
        </w:rPr>
      </w:pPr>
      <w:r w:rsidRPr="008F1589">
        <w:rPr>
          <w:rFonts w:ascii="IRANSans" w:hAnsi="IRANSans" w:cs="IRANSans"/>
          <w:rtl/>
        </w:rPr>
        <w:t>بو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 w:hint="eastAsia"/>
          <w:rtl/>
        </w:rPr>
        <w:t>لرها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/>
          <w:rtl/>
        </w:rPr>
        <w:t xml:space="preserve"> فولاد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 w:hint="eastAsia"/>
          <w:rtl/>
        </w:rPr>
        <w:t>،</w:t>
      </w:r>
      <w:r w:rsidRPr="008F1589">
        <w:rPr>
          <w:rFonts w:ascii="IRANSans" w:hAnsi="IRANSans" w:cs="IRANSans"/>
          <w:rtl/>
        </w:rPr>
        <w:t xml:space="preserve"> چدن</w:t>
      </w:r>
      <w:r w:rsidRPr="008F1589">
        <w:rPr>
          <w:rFonts w:ascii="IRANSans" w:hAnsi="IRANSans" w:cs="IRANSans" w:hint="cs"/>
          <w:rtl/>
        </w:rPr>
        <w:t>ی</w:t>
      </w:r>
    </w:p>
    <w:p w14:paraId="68A34E9E" w14:textId="77777777" w:rsidR="007C06C8" w:rsidRDefault="007C06C8" w:rsidP="007C06C8">
      <w:pPr>
        <w:bidi/>
        <w:spacing w:line="360" w:lineRule="auto"/>
        <w:rPr>
          <w:rFonts w:ascii="IRANSans" w:hAnsi="IRANSans" w:cs="IRANSans"/>
        </w:rPr>
      </w:pPr>
    </w:p>
    <w:p w14:paraId="2D86D21D" w14:textId="77777777" w:rsidR="007C06C8" w:rsidRDefault="007C06C8" w:rsidP="007C06C8">
      <w:pPr>
        <w:bidi/>
        <w:spacing w:line="360" w:lineRule="auto"/>
        <w:rPr>
          <w:rFonts w:ascii="IRANSans" w:hAnsi="IRANSans" w:cs="IRANSans"/>
        </w:rPr>
      </w:pPr>
    </w:p>
    <w:p w14:paraId="74073C68" w14:textId="77777777" w:rsidR="007C06C8" w:rsidRPr="007C06C8" w:rsidRDefault="007C06C8" w:rsidP="007C06C8">
      <w:pPr>
        <w:bidi/>
        <w:spacing w:line="360" w:lineRule="auto"/>
        <w:rPr>
          <w:rFonts w:ascii="IRANSans" w:hAnsi="IRANSans" w:cs="IRANSans"/>
        </w:rPr>
      </w:pPr>
    </w:p>
    <w:p w14:paraId="170171A3" w14:textId="77777777" w:rsidR="008F1589" w:rsidRPr="008F1589" w:rsidRDefault="008F1589" w:rsidP="008F1589">
      <w:pPr>
        <w:pStyle w:val="ListParagraph"/>
        <w:numPr>
          <w:ilvl w:val="0"/>
          <w:numId w:val="19"/>
        </w:numPr>
        <w:bidi/>
        <w:spacing w:line="360" w:lineRule="auto"/>
        <w:rPr>
          <w:rFonts w:ascii="IRANSans" w:hAnsi="IRANSans" w:cs="IRANSans"/>
        </w:rPr>
      </w:pPr>
      <w:r w:rsidRPr="008F1589">
        <w:rPr>
          <w:rFonts w:ascii="IRANSans" w:hAnsi="IRANSans" w:cs="IRANSans" w:hint="eastAsia"/>
          <w:rtl/>
        </w:rPr>
        <w:t>آشنا</w:t>
      </w:r>
      <w:r w:rsidRPr="008F1589">
        <w:rPr>
          <w:rFonts w:ascii="IRANSans" w:hAnsi="IRANSans" w:cs="IRANSans" w:hint="cs"/>
          <w:rtl/>
        </w:rPr>
        <w:t>یی</w:t>
      </w:r>
      <w:r w:rsidRPr="008F1589">
        <w:rPr>
          <w:rFonts w:ascii="IRANSans" w:hAnsi="IRANSans" w:cs="IRANSans"/>
          <w:rtl/>
        </w:rPr>
        <w:t xml:space="preserve"> با تجه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 w:hint="eastAsia"/>
          <w:rtl/>
        </w:rPr>
        <w:t>زات</w:t>
      </w:r>
      <w:r w:rsidRPr="008F1589">
        <w:rPr>
          <w:rFonts w:ascii="IRANSans" w:hAnsi="IRANSans" w:cs="IRANSans"/>
          <w:rtl/>
        </w:rPr>
        <w:t xml:space="preserve"> جانب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/>
          <w:rtl/>
        </w:rPr>
        <w:t xml:space="preserve"> وکنترل ها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/>
          <w:rtl/>
        </w:rPr>
        <w:t xml:space="preserve"> مربوط به بو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 w:hint="eastAsia"/>
          <w:rtl/>
        </w:rPr>
        <w:t>لرها</w:t>
      </w:r>
      <w:r w:rsidRPr="008F1589">
        <w:rPr>
          <w:rFonts w:ascii="IRANSans" w:hAnsi="IRANSans" w:cs="IRANSans"/>
          <w:rtl/>
        </w:rPr>
        <w:t xml:space="preserve"> مانند: سخت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 w:hint="eastAsia"/>
          <w:rtl/>
        </w:rPr>
        <w:t>گ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 w:hint="eastAsia"/>
          <w:rtl/>
        </w:rPr>
        <w:t>ر،</w:t>
      </w:r>
      <w:r w:rsidRPr="008F1589">
        <w:rPr>
          <w:rFonts w:ascii="IRANSans" w:hAnsi="IRANSans" w:cs="IRANSans"/>
          <w:rtl/>
        </w:rPr>
        <w:t xml:space="preserve"> منابع انبساط، مخزن کندانس، د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/>
          <w:rtl/>
        </w:rPr>
        <w:t xml:space="preserve"> ار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 w:hint="eastAsia"/>
          <w:rtl/>
        </w:rPr>
        <w:t>تور</w:t>
      </w:r>
    </w:p>
    <w:p w14:paraId="60196A56" w14:textId="2D712813" w:rsidR="00CB50A0" w:rsidRDefault="008F1589" w:rsidP="008F1589">
      <w:pPr>
        <w:pStyle w:val="ListParagraph"/>
        <w:numPr>
          <w:ilvl w:val="0"/>
          <w:numId w:val="19"/>
        </w:numPr>
        <w:bidi/>
        <w:spacing w:line="360" w:lineRule="auto"/>
        <w:rPr>
          <w:rFonts w:ascii="IRANSans" w:hAnsi="IRANSans" w:cs="IRANSans"/>
          <w:rtl/>
        </w:rPr>
      </w:pPr>
      <w:r w:rsidRPr="008F1589">
        <w:rPr>
          <w:rFonts w:ascii="IRANSans" w:hAnsi="IRANSans" w:cs="IRANSans" w:hint="eastAsia"/>
          <w:rtl/>
        </w:rPr>
        <w:t>پمپ</w:t>
      </w:r>
      <w:r w:rsidRPr="008F1589">
        <w:rPr>
          <w:rFonts w:ascii="IRANSans" w:hAnsi="IRANSans" w:cs="IRANSans"/>
          <w:rtl/>
        </w:rPr>
        <w:t xml:space="preserve"> تغذ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 w:hint="eastAsia"/>
          <w:rtl/>
        </w:rPr>
        <w:t>ه</w:t>
      </w:r>
      <w:r w:rsidRPr="008F1589">
        <w:rPr>
          <w:rFonts w:ascii="IRANSans" w:hAnsi="IRANSans" w:cs="IRANSans"/>
          <w:rtl/>
        </w:rPr>
        <w:t xml:space="preserve"> کنترل ها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/>
          <w:rtl/>
        </w:rPr>
        <w:t xml:space="preserve"> سطح، فشار، دما و... و بررس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/>
          <w:rtl/>
        </w:rPr>
        <w:t xml:space="preserve"> نقش هر قسمت در س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 w:hint="eastAsia"/>
          <w:rtl/>
        </w:rPr>
        <w:t>کل</w:t>
      </w:r>
      <w:r w:rsidRPr="008F1589">
        <w:rPr>
          <w:rFonts w:ascii="IRANSans" w:hAnsi="IRANSans" w:cs="IRANSans"/>
          <w:rtl/>
        </w:rPr>
        <w:t xml:space="preserve"> گرما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 w:hint="eastAsia"/>
          <w:rtl/>
        </w:rPr>
        <w:t>ش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/>
          <w:rtl/>
        </w:rPr>
        <w:t xml:space="preserve"> آشنا</w:t>
      </w:r>
      <w:r w:rsidRPr="008F1589">
        <w:rPr>
          <w:rFonts w:ascii="IRANSans" w:hAnsi="IRANSans" w:cs="IRANSans" w:hint="cs"/>
          <w:rtl/>
        </w:rPr>
        <w:t>یی</w:t>
      </w:r>
      <w:r w:rsidRPr="008F1589">
        <w:rPr>
          <w:rFonts w:ascii="IRANSans" w:hAnsi="IRANSans" w:cs="IRANSans"/>
          <w:rtl/>
        </w:rPr>
        <w:t xml:space="preserve"> با سرو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 w:hint="eastAsia"/>
          <w:rtl/>
        </w:rPr>
        <w:t>س</w:t>
      </w:r>
      <w:r w:rsidRPr="008F1589">
        <w:rPr>
          <w:rFonts w:ascii="IRANSans" w:hAnsi="IRANSans" w:cs="IRANSans"/>
          <w:rtl/>
        </w:rPr>
        <w:t xml:space="preserve"> ها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/>
          <w:rtl/>
        </w:rPr>
        <w:t xml:space="preserve"> ادوار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 w:hint="eastAsia"/>
          <w:rtl/>
        </w:rPr>
        <w:t>،</w:t>
      </w:r>
      <w:r w:rsidRPr="008F1589">
        <w:rPr>
          <w:rFonts w:ascii="IRANSans" w:hAnsi="IRANSans" w:cs="IRANSans"/>
          <w:rtl/>
        </w:rPr>
        <w:t xml:space="preserve"> ثبت اطلاعات و عمل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 w:hint="eastAsia"/>
          <w:rtl/>
        </w:rPr>
        <w:t>ات</w:t>
      </w:r>
      <w:r w:rsidRPr="008F1589">
        <w:rPr>
          <w:rFonts w:ascii="IRANSans" w:hAnsi="IRANSans" w:cs="IRANSans"/>
          <w:rtl/>
        </w:rPr>
        <w:t xml:space="preserve"> انجام شده، وکل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 w:hint="eastAsia"/>
          <w:rtl/>
        </w:rPr>
        <w:t>ه</w:t>
      </w:r>
      <w:r w:rsidRPr="008F1589">
        <w:rPr>
          <w:rFonts w:ascii="IRANSans" w:hAnsi="IRANSans" w:cs="IRANSans"/>
          <w:rtl/>
        </w:rPr>
        <w:t xml:space="preserve"> اقدامات اجرا</w:t>
      </w:r>
      <w:r w:rsidRPr="008F1589">
        <w:rPr>
          <w:rFonts w:ascii="IRANSans" w:hAnsi="IRANSans" w:cs="IRANSans" w:hint="cs"/>
          <w:rtl/>
        </w:rPr>
        <w:t>یی</w:t>
      </w:r>
      <w:r w:rsidRPr="008F1589">
        <w:rPr>
          <w:rFonts w:ascii="IRANSans" w:hAnsi="IRANSans" w:cs="IRANSans"/>
          <w:rtl/>
        </w:rPr>
        <w:t xml:space="preserve"> و عمل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/>
          <w:rtl/>
        </w:rPr>
        <w:t xml:space="preserve"> در جهت آشنا</w:t>
      </w:r>
      <w:r w:rsidRPr="008F1589">
        <w:rPr>
          <w:rFonts w:ascii="IRANSans" w:hAnsi="IRANSans" w:cs="IRANSans" w:hint="cs"/>
          <w:rtl/>
        </w:rPr>
        <w:t>یی</w:t>
      </w:r>
      <w:r w:rsidRPr="008F1589">
        <w:rPr>
          <w:rFonts w:ascii="IRANSans" w:hAnsi="IRANSans" w:cs="IRANSans"/>
          <w:rtl/>
        </w:rPr>
        <w:t xml:space="preserve"> با الزامات حمل و نصب شامل: اجرا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/>
          <w:rtl/>
        </w:rPr>
        <w:t xml:space="preserve"> فونداس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 w:hint="eastAsia"/>
          <w:rtl/>
        </w:rPr>
        <w:t>ون</w:t>
      </w:r>
      <w:r w:rsidRPr="008F1589">
        <w:rPr>
          <w:rFonts w:ascii="IRANSans" w:hAnsi="IRANSans" w:cs="IRANSans"/>
          <w:rtl/>
        </w:rPr>
        <w:t xml:space="preserve"> و رعا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 w:hint="eastAsia"/>
          <w:rtl/>
        </w:rPr>
        <w:t>ت</w:t>
      </w:r>
      <w:r w:rsidRPr="008F1589">
        <w:rPr>
          <w:rFonts w:ascii="IRANSans" w:hAnsi="IRANSans" w:cs="IRANSans"/>
          <w:rtl/>
        </w:rPr>
        <w:t xml:space="preserve"> فضا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/>
          <w:rtl/>
        </w:rPr>
        <w:t xml:space="preserve"> سرو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 w:hint="eastAsia"/>
          <w:rtl/>
        </w:rPr>
        <w:t>س</w:t>
      </w:r>
      <w:r w:rsidRPr="008F1589">
        <w:rPr>
          <w:rFonts w:ascii="IRANSans" w:hAnsi="IRANSans" w:cs="IRANSans"/>
          <w:rtl/>
        </w:rPr>
        <w:t xml:space="preserve"> راهبر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/>
          <w:rtl/>
        </w:rPr>
        <w:t xml:space="preserve"> و نگهدار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/>
          <w:rtl/>
        </w:rPr>
        <w:t xml:space="preserve"> س</w:t>
      </w:r>
      <w:r w:rsidRPr="008F1589">
        <w:rPr>
          <w:rFonts w:ascii="IRANSans" w:hAnsi="IRANSans" w:cs="IRANSans" w:hint="cs"/>
          <w:rtl/>
        </w:rPr>
        <w:t>ی</w:t>
      </w:r>
      <w:r w:rsidRPr="008F1589">
        <w:rPr>
          <w:rFonts w:ascii="IRANSans" w:hAnsi="IRANSans" w:cs="IRANSans" w:hint="eastAsia"/>
          <w:rtl/>
        </w:rPr>
        <w:t>ستم</w:t>
      </w:r>
      <w:r w:rsidRPr="008F1589">
        <w:rPr>
          <w:rFonts w:ascii="IRANSans" w:hAnsi="IRANSans" w:cs="IRANSans"/>
          <w:rtl/>
        </w:rPr>
        <w:t xml:space="preserve"> ها</w:t>
      </w:r>
    </w:p>
    <w:p w14:paraId="017B686F" w14:textId="76621255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351598B5" w14:textId="3EDF9566" w:rsidR="00F94BDF" w:rsidRPr="00E16AAB" w:rsidRDefault="00F94BDF" w:rsidP="00F94BDF">
      <w:pPr>
        <w:pStyle w:val="ListParagraph"/>
        <w:numPr>
          <w:ilvl w:val="0"/>
          <w:numId w:val="18"/>
        </w:numPr>
        <w:bidi/>
        <w:rPr>
          <w:rFonts w:ascii="IRANSans" w:hAnsi="IRANSans" w:cs="IRANSans"/>
          <w:b/>
          <w:bCs/>
          <w:sz w:val="28"/>
          <w:szCs w:val="28"/>
          <w:lang w:bidi="fa-IR"/>
        </w:rPr>
      </w:pPr>
      <w:r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مشعل‌ها:</w:t>
      </w:r>
    </w:p>
    <w:p w14:paraId="189031E5" w14:textId="77777777" w:rsidR="00F94BDF" w:rsidRPr="008F1589" w:rsidRDefault="00F94BDF" w:rsidP="00F94BDF">
      <w:pPr>
        <w:bidi/>
        <w:rPr>
          <w:rFonts w:ascii="IRANSans" w:hAnsi="IRANSans" w:cs="IRANSans"/>
          <w:lang w:bidi="fa-IR"/>
        </w:rPr>
      </w:pPr>
    </w:p>
    <w:p w14:paraId="44BC9B9F" w14:textId="77777777" w:rsidR="00F94BDF" w:rsidRPr="00F94BDF" w:rsidRDefault="00F94BDF" w:rsidP="00F94BDF">
      <w:pPr>
        <w:pStyle w:val="ListParagraph"/>
        <w:numPr>
          <w:ilvl w:val="0"/>
          <w:numId w:val="20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F94BDF">
        <w:rPr>
          <w:rFonts w:ascii="IRANSans" w:hAnsi="IRANSans" w:cs="IRANSans"/>
          <w:rtl/>
        </w:rPr>
        <w:t>آشنا</w:t>
      </w:r>
      <w:r w:rsidRPr="00F94BDF">
        <w:rPr>
          <w:rFonts w:ascii="IRANSans" w:hAnsi="IRANSans" w:cs="IRANSans" w:hint="cs"/>
          <w:rtl/>
        </w:rPr>
        <w:t>یی</w:t>
      </w:r>
      <w:r w:rsidRPr="00F94BDF">
        <w:rPr>
          <w:rFonts w:ascii="IRANSans" w:hAnsi="IRANSans" w:cs="IRANSans"/>
          <w:rtl/>
        </w:rPr>
        <w:t xml:space="preserve"> با عملکرد مشعل ها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/>
          <w:rtl/>
        </w:rPr>
        <w:t xml:space="preserve"> گاز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/>
          <w:rtl/>
        </w:rPr>
        <w:t xml:space="preserve"> وگازوئ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 w:hint="eastAsia"/>
          <w:rtl/>
        </w:rPr>
        <w:t>ل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/>
          <w:rtl/>
        </w:rPr>
        <w:t xml:space="preserve"> و چگونگ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/>
          <w:rtl/>
        </w:rPr>
        <w:t xml:space="preserve"> تشک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 w:hint="eastAsia"/>
          <w:rtl/>
        </w:rPr>
        <w:t>ل</w:t>
      </w:r>
      <w:r w:rsidRPr="00F94BDF">
        <w:rPr>
          <w:rFonts w:ascii="IRANSans" w:hAnsi="IRANSans" w:cs="IRANSans"/>
          <w:rtl/>
        </w:rPr>
        <w:t xml:space="preserve"> مثلث احتراق در آن ها</w:t>
      </w:r>
    </w:p>
    <w:p w14:paraId="5244BD01" w14:textId="4DAEA04F" w:rsidR="00F94BDF" w:rsidRPr="007C06C8" w:rsidRDefault="00F94BDF" w:rsidP="007C06C8">
      <w:pPr>
        <w:pStyle w:val="ListParagraph"/>
        <w:numPr>
          <w:ilvl w:val="0"/>
          <w:numId w:val="20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F94BDF">
        <w:rPr>
          <w:rFonts w:ascii="IRANSans" w:hAnsi="IRANSans" w:cs="IRANSans" w:hint="eastAsia"/>
          <w:rtl/>
        </w:rPr>
        <w:t>آشنا</w:t>
      </w:r>
      <w:r w:rsidRPr="00F94BDF">
        <w:rPr>
          <w:rFonts w:ascii="IRANSans" w:hAnsi="IRANSans" w:cs="IRANSans" w:hint="cs"/>
          <w:rtl/>
        </w:rPr>
        <w:t>یی</w:t>
      </w:r>
      <w:r w:rsidRPr="00F94BDF">
        <w:rPr>
          <w:rFonts w:ascii="IRANSans" w:hAnsi="IRANSans" w:cs="IRANSans"/>
          <w:rtl/>
        </w:rPr>
        <w:t xml:space="preserve"> با قطعات مشعل گازوئ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 w:hint="eastAsia"/>
          <w:rtl/>
        </w:rPr>
        <w:t>ل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/>
          <w:rtl/>
        </w:rPr>
        <w:t xml:space="preserve"> شامل الکتروموتور، فن، پمپ گازوئ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 w:hint="eastAsia"/>
          <w:rtl/>
        </w:rPr>
        <w:t>ل،</w:t>
      </w:r>
      <w:r w:rsidRPr="00F94BDF">
        <w:rPr>
          <w:rFonts w:ascii="IRANSans" w:hAnsi="IRANSans" w:cs="IRANSans"/>
          <w:rtl/>
        </w:rPr>
        <w:t xml:space="preserve"> ش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 w:hint="eastAsia"/>
          <w:rtl/>
        </w:rPr>
        <w:t>رها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/>
          <w:rtl/>
        </w:rPr>
        <w:t xml:space="preserve"> برق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 w:hint="eastAsia"/>
          <w:rtl/>
        </w:rPr>
        <w:t>،</w:t>
      </w:r>
      <w:r w:rsidRPr="00F94BDF">
        <w:rPr>
          <w:rFonts w:ascii="IRANSans" w:hAnsi="IRANSans" w:cs="IRANSans"/>
          <w:rtl/>
        </w:rPr>
        <w:t xml:space="preserve"> نازل، شعله پخش کن، شعله پوش، تجه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 w:hint="eastAsia"/>
          <w:rtl/>
        </w:rPr>
        <w:t>زات</w:t>
      </w:r>
      <w:r w:rsidRPr="00F94BDF">
        <w:rPr>
          <w:rFonts w:ascii="IRANSans" w:hAnsi="IRANSans" w:cs="IRANSans"/>
          <w:rtl/>
        </w:rPr>
        <w:t xml:space="preserve"> کنترل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/>
          <w:rtl/>
        </w:rPr>
        <w:t xml:space="preserve"> مانند فتو سل، رله و</w:t>
      </w:r>
      <w:r w:rsidRPr="00F94BDF">
        <w:rPr>
          <w:rFonts w:ascii="IRANSans" w:hAnsi="IRANSans" w:cs="IRANSans"/>
        </w:rPr>
        <w:t>... .</w:t>
      </w:r>
    </w:p>
    <w:p w14:paraId="3213AA8D" w14:textId="77777777" w:rsidR="00F94BDF" w:rsidRPr="00F94BDF" w:rsidRDefault="00F94BDF" w:rsidP="00F94BDF">
      <w:pPr>
        <w:pStyle w:val="ListParagraph"/>
        <w:numPr>
          <w:ilvl w:val="0"/>
          <w:numId w:val="20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F94BDF">
        <w:rPr>
          <w:rFonts w:ascii="IRANSans" w:hAnsi="IRANSans" w:cs="IRANSans" w:hint="eastAsia"/>
          <w:rtl/>
        </w:rPr>
        <w:t>آشنا</w:t>
      </w:r>
      <w:r w:rsidRPr="00F94BDF">
        <w:rPr>
          <w:rFonts w:ascii="IRANSans" w:hAnsi="IRANSans" w:cs="IRANSans" w:hint="cs"/>
          <w:rtl/>
        </w:rPr>
        <w:t>یی</w:t>
      </w:r>
      <w:r w:rsidRPr="00F94BDF">
        <w:rPr>
          <w:rFonts w:ascii="IRANSans" w:hAnsi="IRANSans" w:cs="IRANSans"/>
          <w:rtl/>
        </w:rPr>
        <w:t xml:space="preserve"> با قطعات مشعل گاز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/>
          <w:rtl/>
        </w:rPr>
        <w:t xml:space="preserve"> شامل الکتروموتور، فن، ش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 w:hint="eastAsia"/>
          <w:rtl/>
        </w:rPr>
        <w:t>رها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/>
          <w:rtl/>
        </w:rPr>
        <w:t xml:space="preserve"> برق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 w:hint="eastAsia"/>
          <w:rtl/>
        </w:rPr>
        <w:t>،</w:t>
      </w:r>
      <w:r w:rsidRPr="00F94BDF">
        <w:rPr>
          <w:rFonts w:ascii="IRANSans" w:hAnsi="IRANSans" w:cs="IRANSans"/>
          <w:rtl/>
        </w:rPr>
        <w:t xml:space="preserve"> شعله پخش کن، شعله پوش، تجه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 w:hint="eastAsia"/>
          <w:rtl/>
        </w:rPr>
        <w:t>زات</w:t>
      </w:r>
      <w:r w:rsidRPr="00F94BDF">
        <w:rPr>
          <w:rFonts w:ascii="IRANSans" w:hAnsi="IRANSans" w:cs="IRANSans"/>
          <w:rtl/>
        </w:rPr>
        <w:t xml:space="preserve"> کنترل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/>
          <w:rtl/>
        </w:rPr>
        <w:t xml:space="preserve"> مانند فتو سل، رله، م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 w:hint="eastAsia"/>
          <w:rtl/>
        </w:rPr>
        <w:t>له</w:t>
      </w:r>
      <w:r w:rsidRPr="00F94BDF">
        <w:rPr>
          <w:rFonts w:ascii="IRANSans" w:hAnsi="IRANSans" w:cs="IRANSans"/>
          <w:rtl/>
        </w:rPr>
        <w:t xml:space="preserve"> 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 w:hint="eastAsia"/>
          <w:rtl/>
        </w:rPr>
        <w:t>ون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 w:hint="eastAsia"/>
          <w:rtl/>
        </w:rPr>
        <w:t>زاس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 w:hint="eastAsia"/>
          <w:rtl/>
        </w:rPr>
        <w:t>ون،</w:t>
      </w:r>
      <w:r w:rsidRPr="00F94BDF">
        <w:rPr>
          <w:rFonts w:ascii="IRANSans" w:hAnsi="IRANSans" w:cs="IRANSans"/>
          <w:rtl/>
        </w:rPr>
        <w:t xml:space="preserve"> کل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 w:hint="eastAsia"/>
          <w:rtl/>
        </w:rPr>
        <w:t>د</w:t>
      </w:r>
      <w:r w:rsidRPr="00F94BDF">
        <w:rPr>
          <w:rFonts w:ascii="IRANSans" w:hAnsi="IRANSans" w:cs="IRANSans"/>
          <w:rtl/>
        </w:rPr>
        <w:t xml:space="preserve"> فشار هوا، کل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 w:hint="eastAsia"/>
          <w:rtl/>
        </w:rPr>
        <w:t>د</w:t>
      </w:r>
      <w:r w:rsidRPr="00F94BDF">
        <w:rPr>
          <w:rFonts w:ascii="IRANSans" w:hAnsi="IRANSans" w:cs="IRANSans"/>
          <w:rtl/>
        </w:rPr>
        <w:t xml:space="preserve"> فشار هوا و</w:t>
      </w:r>
      <w:r w:rsidRPr="00F94BDF">
        <w:rPr>
          <w:rFonts w:ascii="IRANSans" w:hAnsi="IRANSans" w:cs="IRANSans"/>
        </w:rPr>
        <w:t xml:space="preserve"> ... .</w:t>
      </w:r>
    </w:p>
    <w:p w14:paraId="3782BF3C" w14:textId="77777777" w:rsidR="00F94BDF" w:rsidRPr="00F94BDF" w:rsidRDefault="00F94BDF" w:rsidP="00F94BDF">
      <w:pPr>
        <w:pStyle w:val="ListParagraph"/>
        <w:numPr>
          <w:ilvl w:val="0"/>
          <w:numId w:val="20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F94BDF">
        <w:rPr>
          <w:rFonts w:ascii="IRANSans" w:hAnsi="IRANSans" w:cs="IRANSans" w:hint="eastAsia"/>
          <w:rtl/>
        </w:rPr>
        <w:t>آشنا</w:t>
      </w:r>
      <w:r w:rsidRPr="00F94BDF">
        <w:rPr>
          <w:rFonts w:ascii="IRANSans" w:hAnsi="IRANSans" w:cs="IRANSans" w:hint="cs"/>
          <w:rtl/>
        </w:rPr>
        <w:t>یی</w:t>
      </w:r>
      <w:r w:rsidRPr="00F94BDF">
        <w:rPr>
          <w:rFonts w:ascii="IRANSans" w:hAnsi="IRANSans" w:cs="IRANSans"/>
          <w:rtl/>
        </w:rPr>
        <w:t xml:space="preserve"> با سرو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 w:hint="eastAsia"/>
          <w:rtl/>
        </w:rPr>
        <w:t>س</w:t>
      </w:r>
      <w:r w:rsidRPr="00F94BDF">
        <w:rPr>
          <w:rFonts w:ascii="IRANSans" w:hAnsi="IRANSans" w:cs="IRANSans"/>
          <w:rtl/>
        </w:rPr>
        <w:t xml:space="preserve"> ها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/>
          <w:rtl/>
        </w:rPr>
        <w:t xml:space="preserve"> ادوار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 w:hint="eastAsia"/>
          <w:rtl/>
        </w:rPr>
        <w:t>،</w:t>
      </w:r>
      <w:r w:rsidRPr="00F94BDF">
        <w:rPr>
          <w:rFonts w:ascii="IRANSans" w:hAnsi="IRANSans" w:cs="IRANSans"/>
          <w:rtl/>
        </w:rPr>
        <w:t xml:space="preserve"> ثبت اطلاعات و عمل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 w:hint="eastAsia"/>
          <w:rtl/>
        </w:rPr>
        <w:t>ات</w:t>
      </w:r>
      <w:r w:rsidRPr="00F94BDF">
        <w:rPr>
          <w:rFonts w:ascii="IRANSans" w:hAnsi="IRANSans" w:cs="IRANSans"/>
          <w:rtl/>
        </w:rPr>
        <w:t xml:space="preserve"> انجام شده وکل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 w:hint="eastAsia"/>
          <w:rtl/>
        </w:rPr>
        <w:t>ه</w:t>
      </w:r>
      <w:r w:rsidRPr="00F94BDF">
        <w:rPr>
          <w:rFonts w:ascii="IRANSans" w:hAnsi="IRANSans" w:cs="IRANSans"/>
          <w:rtl/>
        </w:rPr>
        <w:t xml:space="preserve"> اقدامات اجرا</w:t>
      </w:r>
      <w:r w:rsidRPr="00F94BDF">
        <w:rPr>
          <w:rFonts w:ascii="IRANSans" w:hAnsi="IRANSans" w:cs="IRANSans" w:hint="cs"/>
          <w:rtl/>
        </w:rPr>
        <w:t>یی</w:t>
      </w:r>
      <w:r w:rsidRPr="00F94BDF">
        <w:rPr>
          <w:rFonts w:ascii="IRANSans" w:hAnsi="IRANSans" w:cs="IRANSans"/>
          <w:rtl/>
        </w:rPr>
        <w:t xml:space="preserve"> و عمل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/>
          <w:rtl/>
        </w:rPr>
        <w:t xml:space="preserve"> در جهت تع</w:t>
      </w:r>
      <w:r w:rsidRPr="00F94BDF">
        <w:rPr>
          <w:rFonts w:ascii="IRANSans" w:hAnsi="IRANSans" w:cs="IRANSans" w:hint="cs"/>
          <w:rtl/>
        </w:rPr>
        <w:t>یی</w:t>
      </w:r>
      <w:r w:rsidRPr="00F94BDF">
        <w:rPr>
          <w:rFonts w:ascii="IRANSans" w:hAnsi="IRANSans" w:cs="IRANSans" w:hint="eastAsia"/>
          <w:rtl/>
        </w:rPr>
        <w:t>ن</w:t>
      </w:r>
      <w:r w:rsidRPr="00F94BDF">
        <w:rPr>
          <w:rFonts w:ascii="IRANSans" w:hAnsi="IRANSans" w:cs="IRANSans"/>
          <w:rtl/>
        </w:rPr>
        <w:t xml:space="preserve"> ظرف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 w:hint="eastAsia"/>
          <w:rtl/>
        </w:rPr>
        <w:t>ت</w:t>
      </w:r>
      <w:r w:rsidRPr="00F94BDF">
        <w:rPr>
          <w:rFonts w:ascii="IRANSans" w:hAnsi="IRANSans" w:cs="IRANSans"/>
          <w:rtl/>
        </w:rPr>
        <w:t xml:space="preserve"> و انتخاب مشعل</w:t>
      </w:r>
      <w:r w:rsidRPr="00F94BDF">
        <w:rPr>
          <w:rFonts w:ascii="IRANSans" w:hAnsi="IRANSans" w:cs="IRANSans"/>
        </w:rPr>
        <w:t xml:space="preserve"> </w:t>
      </w:r>
    </w:p>
    <w:p w14:paraId="2DEF3CBC" w14:textId="0323A013" w:rsidR="00F94BDF" w:rsidRDefault="00F94BDF" w:rsidP="00F94BDF">
      <w:pPr>
        <w:pStyle w:val="ListParagraph"/>
        <w:numPr>
          <w:ilvl w:val="0"/>
          <w:numId w:val="20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F94BDF">
        <w:rPr>
          <w:rFonts w:ascii="IRANSans" w:hAnsi="IRANSans" w:cs="IRANSans" w:hint="eastAsia"/>
          <w:rtl/>
        </w:rPr>
        <w:t>آشنا</w:t>
      </w:r>
      <w:r w:rsidRPr="00F94BDF">
        <w:rPr>
          <w:rFonts w:ascii="IRANSans" w:hAnsi="IRANSans" w:cs="IRANSans" w:hint="cs"/>
          <w:rtl/>
        </w:rPr>
        <w:t>یی</w:t>
      </w:r>
      <w:r w:rsidRPr="00F94BDF">
        <w:rPr>
          <w:rFonts w:ascii="IRANSans" w:hAnsi="IRANSans" w:cs="IRANSans"/>
          <w:rtl/>
        </w:rPr>
        <w:t xml:space="preserve"> با الزامات نصب، راهبر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/>
          <w:rtl/>
        </w:rPr>
        <w:t xml:space="preserve"> و نگهدار</w:t>
      </w:r>
      <w:r w:rsidRPr="00F94BDF">
        <w:rPr>
          <w:rFonts w:ascii="IRANSans" w:hAnsi="IRANSans" w:cs="IRANSans" w:hint="cs"/>
          <w:rtl/>
        </w:rPr>
        <w:t>ی</w:t>
      </w:r>
      <w:r w:rsidRPr="00F94BDF">
        <w:rPr>
          <w:rFonts w:ascii="IRANSans" w:hAnsi="IRANSans" w:cs="IRANSans"/>
          <w:rtl/>
        </w:rPr>
        <w:t xml:space="preserve"> مشعل</w:t>
      </w:r>
      <w:r w:rsidR="00F51D43">
        <w:rPr>
          <w:rFonts w:ascii="IRANSans" w:hAnsi="IRANSans" w:cs="IRANSans" w:hint="cs"/>
          <w:rtl/>
        </w:rPr>
        <w:t>‌</w:t>
      </w:r>
      <w:r w:rsidRPr="00F94BDF">
        <w:rPr>
          <w:rFonts w:ascii="IRANSans" w:hAnsi="IRANSans" w:cs="IRANSans"/>
          <w:rtl/>
        </w:rPr>
        <w:t>ها</w:t>
      </w:r>
    </w:p>
    <w:p w14:paraId="61AAA208" w14:textId="77777777" w:rsidR="00F51D43" w:rsidRPr="00F51D43" w:rsidRDefault="00F51D43" w:rsidP="00F51D43">
      <w:pPr>
        <w:tabs>
          <w:tab w:val="left" w:pos="8651"/>
        </w:tabs>
        <w:bidi/>
        <w:spacing w:line="360" w:lineRule="auto"/>
        <w:ind w:left="360"/>
        <w:rPr>
          <w:rFonts w:ascii="IRANSans" w:hAnsi="IRANSans" w:cs="IRANSans"/>
        </w:rPr>
      </w:pPr>
    </w:p>
    <w:p w14:paraId="34E308E0" w14:textId="68774B5D" w:rsidR="00F51D43" w:rsidRDefault="00F51D43" w:rsidP="00F51D43">
      <w:pPr>
        <w:pStyle w:val="ListParagraph"/>
        <w:numPr>
          <w:ilvl w:val="0"/>
          <w:numId w:val="18"/>
        </w:numPr>
        <w:bidi/>
        <w:rPr>
          <w:rFonts w:ascii="IRANSans" w:hAnsi="IRANSans" w:cs="IRANSans"/>
          <w:b/>
          <w:bCs/>
          <w:sz w:val="28"/>
          <w:szCs w:val="28"/>
          <w:lang w:bidi="fa-IR"/>
        </w:rPr>
      </w:pPr>
      <w:r w:rsidRPr="00F51D43">
        <w:rPr>
          <w:rFonts w:ascii="IRANSans" w:hAnsi="IRANSans" w:cs="IRANSans"/>
          <w:b/>
          <w:bCs/>
          <w:sz w:val="28"/>
          <w:szCs w:val="28"/>
          <w:rtl/>
          <w:lang w:bidi="fa-IR"/>
        </w:rPr>
        <w:t>مبدل ها</w:t>
      </w:r>
      <w:r w:rsidRPr="00F51D43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Pr="00F51D43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حرارت</w:t>
      </w:r>
      <w:r w:rsidRPr="00F51D43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Pr="00F51D43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و منابع آبگرم</w:t>
      </w:r>
      <w:r w:rsidRPr="00F51D43">
        <w:rPr>
          <w:rFonts w:ascii="IRANSans" w:hAnsi="IRANSans" w:cs="IRANSans"/>
          <w:b/>
          <w:bCs/>
          <w:sz w:val="28"/>
          <w:szCs w:val="28"/>
          <w:lang w:bidi="fa-IR"/>
        </w:rPr>
        <w:t>:</w:t>
      </w:r>
    </w:p>
    <w:p w14:paraId="7C2EA33D" w14:textId="77777777" w:rsidR="00F51D43" w:rsidRPr="00F51D43" w:rsidRDefault="00F51D43" w:rsidP="00F51D43">
      <w:pPr>
        <w:pStyle w:val="ListParagraph"/>
        <w:bidi/>
        <w:ind w:left="810"/>
        <w:rPr>
          <w:rFonts w:ascii="IRANSans" w:hAnsi="IRANSans" w:cs="IRANSans"/>
          <w:b/>
          <w:bCs/>
          <w:sz w:val="28"/>
          <w:szCs w:val="28"/>
          <w:lang w:bidi="fa-IR"/>
        </w:rPr>
      </w:pPr>
    </w:p>
    <w:p w14:paraId="09116E9C" w14:textId="3F48E43F" w:rsidR="00F51D43" w:rsidRDefault="00F51D43" w:rsidP="00F51D43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</w:rPr>
      </w:pPr>
      <w:r w:rsidRPr="00F51D43">
        <w:rPr>
          <w:rFonts w:ascii="IRANSans" w:hAnsi="IRANSans" w:cs="IRANSans"/>
          <w:rtl/>
        </w:rPr>
        <w:t>آشنایی با مبدل های حرارتی پوسته و لوله، صفحه ای، منابع کویلی، منبع دوجداره و</w:t>
      </w:r>
      <w:r w:rsidRPr="00F51D43">
        <w:rPr>
          <w:rFonts w:ascii="IRANSans" w:hAnsi="IRANSans" w:cs="IRANSans"/>
        </w:rPr>
        <w:t xml:space="preserve"> </w:t>
      </w:r>
      <w:r w:rsidRPr="00F51D43">
        <w:rPr>
          <w:rFonts w:ascii="IRANSans" w:hAnsi="IRANSans" w:cs="IRANSans" w:hint="cs"/>
          <w:rtl/>
        </w:rPr>
        <w:t xml:space="preserve">... </w:t>
      </w:r>
    </w:p>
    <w:p w14:paraId="6517B009" w14:textId="77777777" w:rsidR="007C06C8" w:rsidRDefault="007C06C8" w:rsidP="007C06C8">
      <w:pPr>
        <w:bidi/>
        <w:spacing w:line="360" w:lineRule="auto"/>
        <w:rPr>
          <w:rFonts w:ascii="IRANSans" w:hAnsi="IRANSans" w:cs="IRANSans"/>
        </w:rPr>
      </w:pPr>
    </w:p>
    <w:p w14:paraId="64C3FD2D" w14:textId="77777777" w:rsidR="007C06C8" w:rsidRPr="007C06C8" w:rsidRDefault="007C06C8" w:rsidP="007C06C8">
      <w:pPr>
        <w:bidi/>
        <w:spacing w:line="360" w:lineRule="auto"/>
        <w:rPr>
          <w:rFonts w:ascii="IRANSans" w:hAnsi="IRANSans" w:cs="IRANSans"/>
        </w:rPr>
      </w:pPr>
    </w:p>
    <w:p w14:paraId="7CCD01C1" w14:textId="77777777" w:rsidR="00F51D43" w:rsidRPr="00F51D43" w:rsidRDefault="00F51D43" w:rsidP="00F51D43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rtl/>
        </w:rPr>
      </w:pPr>
      <w:r w:rsidRPr="00F51D43">
        <w:rPr>
          <w:rFonts w:ascii="IRANSans" w:hAnsi="IRANSans" w:cs="IRANSans"/>
          <w:rtl/>
        </w:rPr>
        <w:t>تعیین ظرفیت وانتخاب دستگاه</w:t>
      </w:r>
    </w:p>
    <w:p w14:paraId="5FC933F6" w14:textId="77777777" w:rsidR="00F51D43" w:rsidRPr="00F51D43" w:rsidRDefault="00F51D43" w:rsidP="00F51D43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</w:rPr>
      </w:pPr>
      <w:r w:rsidRPr="00F51D43">
        <w:rPr>
          <w:rFonts w:ascii="IRANSans" w:hAnsi="IRANSans" w:cs="IRANSans"/>
          <w:rtl/>
        </w:rPr>
        <w:t>آشنایی با الزامات نصب، راهبری و نگهداری مبدل ها و منابع</w:t>
      </w:r>
    </w:p>
    <w:p w14:paraId="44DB3F1B" w14:textId="77777777" w:rsidR="00F51D43" w:rsidRPr="00F51D43" w:rsidRDefault="00F51D43" w:rsidP="00F51D43">
      <w:pPr>
        <w:pStyle w:val="ListParagraph"/>
        <w:bidi/>
        <w:spacing w:line="360" w:lineRule="auto"/>
        <w:ind w:left="1440"/>
        <w:rPr>
          <w:rFonts w:ascii="IRANSans" w:hAnsi="IRANSans" w:cs="IRANSans"/>
          <w:rtl/>
        </w:rPr>
      </w:pPr>
    </w:p>
    <w:p w14:paraId="6A481FBE" w14:textId="77777777" w:rsidR="00F51D43" w:rsidRDefault="00F51D43" w:rsidP="00F51D43">
      <w:pPr>
        <w:pStyle w:val="ListParagraph"/>
        <w:numPr>
          <w:ilvl w:val="0"/>
          <w:numId w:val="18"/>
        </w:numPr>
        <w:bidi/>
        <w:rPr>
          <w:rFonts w:ascii="IRANSans" w:hAnsi="IRANSans" w:cs="IRANSans"/>
          <w:b/>
          <w:bCs/>
          <w:sz w:val="28"/>
          <w:szCs w:val="28"/>
          <w:lang w:bidi="fa-IR"/>
        </w:rPr>
      </w:pPr>
      <w:r w:rsidRPr="00F51D43">
        <w:rPr>
          <w:rFonts w:ascii="IRANSans" w:hAnsi="IRANSans" w:cs="IRANSans"/>
          <w:b/>
          <w:bCs/>
          <w:sz w:val="28"/>
          <w:szCs w:val="28"/>
          <w:rtl/>
          <w:lang w:bidi="fa-IR"/>
        </w:rPr>
        <w:t>پمپ ها</w:t>
      </w:r>
      <w:r w:rsidRPr="00F51D43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:</w:t>
      </w:r>
    </w:p>
    <w:p w14:paraId="0A7CF889" w14:textId="77777777" w:rsidR="00F51D43" w:rsidRPr="00F51D43" w:rsidRDefault="00F51D43" w:rsidP="00F51D43">
      <w:pPr>
        <w:pStyle w:val="ListParagraph"/>
        <w:bidi/>
        <w:ind w:left="810"/>
        <w:rPr>
          <w:rFonts w:ascii="IRANSans" w:hAnsi="IRANSans" w:cs="IRANSans"/>
          <w:b/>
          <w:bCs/>
          <w:sz w:val="28"/>
          <w:szCs w:val="28"/>
          <w:lang w:bidi="fa-IR"/>
        </w:rPr>
      </w:pPr>
    </w:p>
    <w:p w14:paraId="6BF6B4CE" w14:textId="77777777" w:rsidR="00F51D43" w:rsidRPr="00F51D43" w:rsidRDefault="00F51D43" w:rsidP="00F51D43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lang w:bidi="fa-IR"/>
        </w:rPr>
      </w:pPr>
      <w:r w:rsidRPr="00F51D43">
        <w:rPr>
          <w:rFonts w:ascii="IRANSans" w:hAnsi="IRANSans" w:cs="IRANSans"/>
          <w:rtl/>
          <w:lang w:bidi="fa-IR"/>
        </w:rPr>
        <w:t>شناخت انواع پمپ ها وکاربرد آنها در صنعت تاسیسات، بررسی پارامترهای هد، دبی و ارتفاع مثبت مکش پمپ در پمپ</w:t>
      </w:r>
      <w:r w:rsidRPr="00F51D43">
        <w:rPr>
          <w:rFonts w:ascii="IRANSans" w:hAnsi="IRANSans" w:cs="IRANSans"/>
          <w:lang w:bidi="fa-IR"/>
        </w:rPr>
        <w:t xml:space="preserve"> </w:t>
      </w:r>
      <w:r w:rsidRPr="00F51D43">
        <w:rPr>
          <w:rFonts w:ascii="IRANSans" w:hAnsi="IRANSans" w:cs="IRANSans"/>
          <w:rtl/>
          <w:lang w:bidi="fa-IR"/>
        </w:rPr>
        <w:t xml:space="preserve">های سانتریفیوژ </w:t>
      </w:r>
    </w:p>
    <w:p w14:paraId="72833B8B" w14:textId="77777777" w:rsidR="00F51D43" w:rsidRPr="00EC46EB" w:rsidRDefault="00F51D43" w:rsidP="00F51D43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lang w:bidi="fa-IR"/>
        </w:rPr>
      </w:pPr>
      <w:r w:rsidRPr="00EC46EB">
        <w:rPr>
          <w:rFonts w:ascii="IRANSans" w:hAnsi="IRANSans" w:cs="IRANSans"/>
          <w:rtl/>
          <w:lang w:bidi="fa-IR"/>
        </w:rPr>
        <w:t>روش</w:t>
      </w:r>
      <w:r w:rsidRPr="00EC46EB">
        <w:rPr>
          <w:rFonts w:ascii="IRANSans" w:hAnsi="IRANSans" w:cs="IRANSans"/>
          <w:lang w:bidi="fa-IR"/>
        </w:rPr>
        <w:t xml:space="preserve"> </w:t>
      </w:r>
      <w:r w:rsidRPr="00EC46EB">
        <w:rPr>
          <w:rFonts w:ascii="IRANSans" w:hAnsi="IRANSans" w:cs="IRANSans"/>
          <w:rtl/>
          <w:lang w:bidi="fa-IR"/>
        </w:rPr>
        <w:t xml:space="preserve">ها و چگونگی محاسبه وانتخاب پمپ ها </w:t>
      </w:r>
    </w:p>
    <w:p w14:paraId="2F903550" w14:textId="77777777" w:rsidR="00F51D43" w:rsidRPr="00EC46EB" w:rsidRDefault="00F51D43" w:rsidP="00F51D43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lang w:bidi="fa-IR"/>
        </w:rPr>
      </w:pPr>
      <w:r w:rsidRPr="00EC46EB">
        <w:rPr>
          <w:rFonts w:ascii="IRANSans" w:hAnsi="IRANSans" w:cs="IRANSans"/>
          <w:rtl/>
          <w:lang w:bidi="fa-IR"/>
        </w:rPr>
        <w:t>آشنایی با الزامات نصب شامل تعیین شیرآ</w:t>
      </w:r>
      <w:r w:rsidRPr="00EC46EB">
        <w:rPr>
          <w:rFonts w:ascii="IRANSans" w:hAnsi="IRANSans" w:cs="IRANSans" w:hint="cs"/>
          <w:rtl/>
          <w:lang w:bidi="fa-IR"/>
        </w:rPr>
        <w:t>لات</w:t>
      </w:r>
      <w:r w:rsidRPr="00EC46EB">
        <w:rPr>
          <w:rFonts w:ascii="IRANSans" w:hAnsi="IRANSans" w:cs="IRANSans"/>
          <w:rtl/>
          <w:lang w:bidi="fa-IR"/>
        </w:rPr>
        <w:t xml:space="preserve"> و تجهیزات خط مکش و دهش و اجرای فونداسیون</w:t>
      </w:r>
    </w:p>
    <w:p w14:paraId="4A5A149B" w14:textId="77777777" w:rsidR="00F51D43" w:rsidRPr="00EC46EB" w:rsidRDefault="00F51D43" w:rsidP="00F51D43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lang w:bidi="fa-IR"/>
        </w:rPr>
      </w:pPr>
      <w:r w:rsidRPr="00EC46EB">
        <w:rPr>
          <w:rFonts w:ascii="IRANSans" w:hAnsi="IRANSans" w:cs="IRANSans"/>
          <w:rtl/>
          <w:lang w:bidi="fa-IR"/>
        </w:rPr>
        <w:t>آشنایی با سرویس های ادواری، ثبت اط</w:t>
      </w:r>
      <w:r w:rsidRPr="00EC46EB">
        <w:rPr>
          <w:rFonts w:ascii="IRANSans" w:hAnsi="IRANSans" w:cs="IRANSans" w:hint="cs"/>
          <w:rtl/>
          <w:lang w:bidi="fa-IR"/>
        </w:rPr>
        <w:t>لاع</w:t>
      </w:r>
      <w:r w:rsidRPr="00EC46EB">
        <w:rPr>
          <w:rFonts w:ascii="IRANSans" w:hAnsi="IRANSans" w:cs="IRANSans"/>
          <w:rtl/>
          <w:lang w:bidi="fa-IR"/>
        </w:rPr>
        <w:t>ات و</w:t>
      </w:r>
      <w:r w:rsidRPr="00EC46EB">
        <w:rPr>
          <w:rFonts w:ascii="IRANSans" w:hAnsi="IRANSans" w:cs="IRANSans"/>
          <w:lang w:bidi="fa-IR"/>
        </w:rPr>
        <w:t xml:space="preserve"> </w:t>
      </w:r>
      <w:r w:rsidRPr="00EC46EB">
        <w:rPr>
          <w:rFonts w:ascii="IRANSans" w:hAnsi="IRANSans" w:cs="IRANSans"/>
          <w:rtl/>
          <w:lang w:bidi="fa-IR"/>
        </w:rPr>
        <w:t>عملیات انجام شده وکلیه اقدامات اجرایی و</w:t>
      </w:r>
      <w:r w:rsidRPr="00EC46EB">
        <w:rPr>
          <w:rFonts w:ascii="IRANSans" w:hAnsi="IRANSans" w:cs="IRANSans"/>
          <w:lang w:bidi="fa-IR"/>
        </w:rPr>
        <w:t xml:space="preserve"> </w:t>
      </w:r>
      <w:r w:rsidRPr="00EC46EB">
        <w:rPr>
          <w:rFonts w:ascii="IRANSans" w:hAnsi="IRANSans" w:cs="IRANSans"/>
          <w:rtl/>
          <w:lang w:bidi="fa-IR"/>
        </w:rPr>
        <w:t>عملی در جهت</w:t>
      </w:r>
      <w:r w:rsidRPr="00EC46EB">
        <w:rPr>
          <w:rFonts w:ascii="IRANSans" w:hAnsi="IRANSans" w:cs="IRANSans" w:hint="cs"/>
          <w:rtl/>
          <w:lang w:bidi="fa-IR"/>
        </w:rPr>
        <w:t xml:space="preserve"> </w:t>
      </w:r>
      <w:r w:rsidRPr="00EC46EB">
        <w:rPr>
          <w:rFonts w:ascii="IRANSans" w:hAnsi="IRANSans" w:cs="IRANSans"/>
          <w:rtl/>
          <w:lang w:bidi="fa-IR"/>
        </w:rPr>
        <w:t>راهبری و</w:t>
      </w:r>
      <w:r w:rsidRPr="00EC46EB">
        <w:rPr>
          <w:rFonts w:ascii="IRANSans" w:hAnsi="IRANSans" w:cs="IRANSans"/>
          <w:lang w:bidi="fa-IR"/>
        </w:rPr>
        <w:t xml:space="preserve"> </w:t>
      </w:r>
      <w:r w:rsidRPr="00EC46EB">
        <w:rPr>
          <w:rFonts w:ascii="IRANSans" w:hAnsi="IRANSans" w:cs="IRANSans"/>
          <w:rtl/>
          <w:lang w:bidi="fa-IR"/>
        </w:rPr>
        <w:t>نگهداری پمپ ها</w:t>
      </w:r>
      <w:r w:rsidRPr="00EC46EB">
        <w:rPr>
          <w:rFonts w:ascii="IRANSans" w:hAnsi="IRANSans" w:cs="IRANSans" w:hint="cs"/>
          <w:rtl/>
          <w:lang w:bidi="fa-IR"/>
        </w:rPr>
        <w:t xml:space="preserve"> و ... .</w:t>
      </w:r>
    </w:p>
    <w:p w14:paraId="04D54004" w14:textId="2761D4AC" w:rsidR="00545F09" w:rsidRDefault="00545F09" w:rsidP="00F51D43">
      <w:pPr>
        <w:pStyle w:val="ListParagraph"/>
        <w:bidi/>
        <w:spacing w:line="360" w:lineRule="auto"/>
        <w:ind w:left="810"/>
        <w:rPr>
          <w:rFonts w:ascii="IRANSans" w:hAnsi="IRANSans" w:cs="IRANSans"/>
          <w:rtl/>
          <w:lang w:bidi="fa-IR"/>
        </w:rPr>
      </w:pPr>
    </w:p>
    <w:p w14:paraId="5B1E07FA" w14:textId="4A4EB8CD" w:rsidR="00EC46EB" w:rsidRPr="00D04CF3" w:rsidRDefault="00EC46EB" w:rsidP="00EC46EB">
      <w:pPr>
        <w:bidi/>
        <w:rPr>
          <w:rFonts w:ascii="IRANSans" w:eastAsiaTheme="minorEastAsia" w:hAnsi="IRANSans" w:cs="IRANSans"/>
          <w:b/>
          <w:bCs/>
          <w:sz w:val="28"/>
          <w:szCs w:val="28"/>
          <w:lang w:bidi="fa-IR"/>
        </w:rPr>
      </w:pPr>
      <w:r w:rsidRPr="00D04CF3">
        <w:rPr>
          <w:rFonts w:ascii="IRANSans" w:hAnsi="IRANSans" w:cs="IRAN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24E5ED" wp14:editId="64958259">
                <wp:simplePos x="0" y="0"/>
                <wp:positionH relativeFrom="margin">
                  <wp:posOffset>3510584</wp:posOffset>
                </wp:positionH>
                <wp:positionV relativeFrom="paragraph">
                  <wp:posOffset>367030</wp:posOffset>
                </wp:positionV>
                <wp:extent cx="2066290" cy="55245"/>
                <wp:effectExtent l="0" t="0" r="10160" b="20955"/>
                <wp:wrapNone/>
                <wp:docPr id="1453099543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55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7A897" id="Rectangle 16" o:spid="_x0000_s1026" style="position:absolute;margin-left:276.4pt;margin-top:28.9pt;width:162.7pt;height:4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" fillcolor="#ffc000" strokecolor="window" strokeweight="1pt">
                <w10:wrap anchorx="margin"/>
              </v:rect>
            </w:pict>
          </mc:Fallback>
        </mc:AlternateContent>
      </w:r>
      <w:r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 xml:space="preserve">    </w:t>
      </w:r>
      <w:r w:rsidRPr="00EC46EB">
        <w:rPr>
          <w:rFonts w:ascii="IRANSans" w:hAnsi="IRANSans" w:cs="IRANSans"/>
          <w:b/>
          <w:bCs/>
          <w:sz w:val="28"/>
          <w:szCs w:val="28"/>
          <w:rtl/>
          <w:lang w:bidi="fa-IR"/>
        </w:rPr>
        <w:t>تجه</w:t>
      </w:r>
      <w:r w:rsidRPr="00EC46EB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Pr="00EC46EB">
        <w:rPr>
          <w:rFonts w:ascii="IRANSans" w:hAnsi="IRANSans" w:cs="IRANSans" w:hint="eastAsia"/>
          <w:b/>
          <w:bCs/>
          <w:sz w:val="28"/>
          <w:szCs w:val="28"/>
          <w:rtl/>
          <w:lang w:bidi="fa-IR"/>
        </w:rPr>
        <w:t>زات</w:t>
      </w:r>
      <w:r w:rsidRPr="00EC46EB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سرما</w:t>
      </w:r>
      <w:r w:rsidRPr="00EC46EB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Pr="00EC46EB">
        <w:rPr>
          <w:rFonts w:ascii="IRANSans" w:hAnsi="IRANSans" w:cs="IRANSans" w:hint="eastAsia"/>
          <w:b/>
          <w:bCs/>
          <w:sz w:val="28"/>
          <w:szCs w:val="28"/>
          <w:rtl/>
          <w:lang w:bidi="fa-IR"/>
        </w:rPr>
        <w:t>ش</w:t>
      </w:r>
      <w:r w:rsidRPr="00EC46EB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</w:p>
    <w:p w14:paraId="522439D6" w14:textId="77777777" w:rsidR="00EC46EB" w:rsidRDefault="00EC46EB" w:rsidP="00EC46EB">
      <w:pPr>
        <w:jc w:val="right"/>
        <w:rPr>
          <w:lang w:bidi="fa-IR"/>
        </w:rPr>
      </w:pPr>
    </w:p>
    <w:p w14:paraId="6F664439" w14:textId="1F07F331" w:rsidR="00F90562" w:rsidRDefault="00EC46EB" w:rsidP="00F90562">
      <w:pPr>
        <w:pStyle w:val="ListParagraph"/>
        <w:numPr>
          <w:ilvl w:val="0"/>
          <w:numId w:val="18"/>
        </w:numPr>
        <w:bidi/>
        <w:rPr>
          <w:rFonts w:ascii="IRANSans" w:hAnsi="IRANSans" w:cs="IRANSans"/>
          <w:b/>
          <w:bCs/>
          <w:sz w:val="28"/>
          <w:szCs w:val="28"/>
          <w:lang w:bidi="fa-IR"/>
        </w:rPr>
      </w:pPr>
      <w:r w:rsidRPr="00EC46EB">
        <w:rPr>
          <w:rFonts w:ascii="IRANSans" w:hAnsi="IRANSans" w:cs="IRANSans"/>
          <w:b/>
          <w:bCs/>
          <w:sz w:val="28"/>
          <w:szCs w:val="28"/>
          <w:rtl/>
          <w:lang w:bidi="fa-IR"/>
        </w:rPr>
        <w:t>چیلر تراکمی</w:t>
      </w:r>
      <w:r w:rsidRPr="00EC46EB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:</w:t>
      </w:r>
    </w:p>
    <w:p w14:paraId="73BD3E6D" w14:textId="77777777" w:rsidR="00F90562" w:rsidRPr="00F90562" w:rsidRDefault="00F90562" w:rsidP="00F90562">
      <w:pPr>
        <w:pStyle w:val="ListParagraph"/>
        <w:bidi/>
        <w:ind w:left="810"/>
        <w:rPr>
          <w:rFonts w:ascii="IRANSans" w:hAnsi="IRANSans" w:cs="IRANSans"/>
          <w:b/>
          <w:bCs/>
          <w:sz w:val="28"/>
          <w:szCs w:val="28"/>
          <w:lang w:bidi="fa-IR"/>
        </w:rPr>
      </w:pPr>
    </w:p>
    <w:p w14:paraId="37FE5817" w14:textId="77777777" w:rsidR="00EC46EB" w:rsidRPr="00EC46EB" w:rsidRDefault="00EC46EB" w:rsidP="00EC46EB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lang w:bidi="fa-IR"/>
        </w:rPr>
      </w:pPr>
      <w:r w:rsidRPr="00EC46EB">
        <w:rPr>
          <w:rFonts w:ascii="IRANSans" w:hAnsi="IRANSans" w:cs="IRANSans"/>
          <w:rtl/>
          <w:lang w:bidi="fa-IR"/>
        </w:rPr>
        <w:t>بررسی عملکرد چیلر تراکمی در</w:t>
      </w:r>
      <w:r w:rsidRPr="00EC46EB">
        <w:rPr>
          <w:rFonts w:ascii="IRANSans" w:hAnsi="IRANSans" w:cs="IRANSans"/>
          <w:lang w:bidi="fa-IR"/>
        </w:rPr>
        <w:t xml:space="preserve"> ph </w:t>
      </w:r>
      <w:r w:rsidRPr="00EC46EB">
        <w:rPr>
          <w:rFonts w:ascii="IRANSans" w:hAnsi="IRANSans" w:cs="IRANSans"/>
          <w:rtl/>
          <w:lang w:bidi="fa-IR"/>
        </w:rPr>
        <w:t>دیاگرام</w:t>
      </w:r>
      <w:r w:rsidRPr="00EC46EB">
        <w:rPr>
          <w:rFonts w:ascii="IRANSans" w:hAnsi="IRANSans" w:cs="IRANSans" w:hint="cs"/>
          <w:rtl/>
          <w:lang w:bidi="fa-IR"/>
        </w:rPr>
        <w:t>(</w:t>
      </w:r>
      <w:r w:rsidRPr="00EC46EB">
        <w:rPr>
          <w:rFonts w:ascii="IRANSans" w:hAnsi="IRANSans" w:cs="IRANSans"/>
          <w:rtl/>
          <w:lang w:bidi="fa-IR"/>
        </w:rPr>
        <w:t>کار کمپرسور، نقش کندانسر، عملکرد شیر انبساط و اواپراتور</w:t>
      </w:r>
      <w:r w:rsidRPr="00EC46EB">
        <w:rPr>
          <w:rFonts w:ascii="IRANSans" w:hAnsi="IRANSans" w:cs="IRANSans" w:hint="cs"/>
          <w:rtl/>
          <w:lang w:bidi="fa-IR"/>
        </w:rPr>
        <w:t>)</w:t>
      </w:r>
    </w:p>
    <w:p w14:paraId="3386470B" w14:textId="77777777" w:rsidR="00EC46EB" w:rsidRPr="00EC46EB" w:rsidRDefault="00EC46EB" w:rsidP="00EC46EB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lang w:bidi="fa-IR"/>
        </w:rPr>
      </w:pPr>
      <w:r w:rsidRPr="00EC46EB">
        <w:rPr>
          <w:rFonts w:ascii="IRANSans" w:hAnsi="IRANSans" w:cs="IRANSans"/>
          <w:rtl/>
          <w:lang w:bidi="fa-IR"/>
        </w:rPr>
        <w:t>تشریح ضریب عملکرد</w:t>
      </w:r>
      <w:r w:rsidRPr="00EC46EB">
        <w:rPr>
          <w:rFonts w:ascii="IRANSans" w:hAnsi="IRANSans" w:cs="IRANSans"/>
          <w:lang w:bidi="fa-IR"/>
        </w:rPr>
        <w:t xml:space="preserve"> COP </w:t>
      </w:r>
      <w:r w:rsidRPr="00EC46EB">
        <w:rPr>
          <w:rFonts w:ascii="IRANSans" w:hAnsi="IRANSans" w:cs="IRANSans"/>
          <w:rtl/>
          <w:lang w:bidi="fa-IR"/>
        </w:rPr>
        <w:t>در چیلر های تراکمی</w:t>
      </w:r>
    </w:p>
    <w:p w14:paraId="41603EEC" w14:textId="77777777" w:rsidR="00EC46EB" w:rsidRPr="00EC46EB" w:rsidRDefault="00EC46EB" w:rsidP="00EC46EB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lang w:bidi="fa-IR"/>
        </w:rPr>
      </w:pPr>
      <w:r w:rsidRPr="00EC46EB">
        <w:rPr>
          <w:rFonts w:ascii="IRANSans" w:hAnsi="IRANSans" w:cs="IRANSans"/>
          <w:rtl/>
          <w:lang w:bidi="fa-IR"/>
        </w:rPr>
        <w:t>تشریح عملکرد و وظایف قسمت ها ی مختلف چیلرها</w:t>
      </w:r>
      <w:r w:rsidRPr="00EC46EB">
        <w:rPr>
          <w:rFonts w:ascii="IRANSans" w:hAnsi="IRANSans" w:cs="IRANSans"/>
          <w:lang w:bidi="fa-IR"/>
        </w:rPr>
        <w:t xml:space="preserve"> </w:t>
      </w:r>
    </w:p>
    <w:p w14:paraId="245AB9FB" w14:textId="77777777" w:rsidR="00EC46EB" w:rsidRDefault="00EC46EB" w:rsidP="00EC46EB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lang w:bidi="fa-IR"/>
        </w:rPr>
      </w:pPr>
      <w:r w:rsidRPr="00EC46EB">
        <w:rPr>
          <w:rFonts w:ascii="IRANSans" w:hAnsi="IRANSans" w:cs="IRANSans"/>
          <w:rtl/>
          <w:lang w:bidi="fa-IR"/>
        </w:rPr>
        <w:t xml:space="preserve">شرح عملکرد انواع کمپرسورها </w:t>
      </w:r>
      <w:r w:rsidRPr="00EC46EB">
        <w:rPr>
          <w:rFonts w:ascii="IRANSans" w:hAnsi="IRANSans" w:cs="IRANSans" w:hint="cs"/>
          <w:rtl/>
          <w:lang w:bidi="fa-IR"/>
        </w:rPr>
        <w:t>(</w:t>
      </w:r>
      <w:r w:rsidRPr="00EC46EB">
        <w:rPr>
          <w:rFonts w:ascii="IRANSans" w:hAnsi="IRANSans" w:cs="IRANSans"/>
          <w:rtl/>
          <w:lang w:bidi="fa-IR"/>
        </w:rPr>
        <w:t>رفت وبرگشتی، اسکرو ، اسکرال، سانتریفیوژ</w:t>
      </w:r>
      <w:r w:rsidRPr="00EC46EB">
        <w:rPr>
          <w:rFonts w:ascii="IRANSans" w:hAnsi="IRANSans" w:cs="IRANSans"/>
          <w:lang w:bidi="fa-IR"/>
        </w:rPr>
        <w:t xml:space="preserve"> </w:t>
      </w:r>
      <w:r w:rsidRPr="00EC46EB">
        <w:rPr>
          <w:rFonts w:ascii="IRANSans" w:hAnsi="IRANSans" w:cs="IRANSans"/>
          <w:rtl/>
          <w:lang w:bidi="fa-IR"/>
        </w:rPr>
        <w:t>و</w:t>
      </w:r>
      <w:r w:rsidRPr="00EC46EB">
        <w:rPr>
          <w:rFonts w:ascii="IRANSans" w:hAnsi="IRANSans" w:cs="IRANSans" w:hint="cs"/>
          <w:rtl/>
          <w:lang w:bidi="fa-IR"/>
        </w:rPr>
        <w:t>...)</w:t>
      </w:r>
      <w:r w:rsidRPr="00EC46EB">
        <w:rPr>
          <w:rFonts w:ascii="IRANSans" w:hAnsi="IRANSans" w:cs="IRANSans"/>
          <w:rtl/>
          <w:lang w:bidi="fa-IR"/>
        </w:rPr>
        <w:t xml:space="preserve"> و</w:t>
      </w:r>
      <w:r w:rsidRPr="00EC46EB">
        <w:rPr>
          <w:rFonts w:ascii="IRANSans" w:hAnsi="IRANSans" w:cs="IRANSans" w:hint="cs"/>
          <w:rtl/>
          <w:lang w:bidi="fa-IR"/>
        </w:rPr>
        <w:t xml:space="preserve"> </w:t>
      </w:r>
      <w:r w:rsidRPr="00EC46EB">
        <w:rPr>
          <w:rFonts w:ascii="IRANSans" w:hAnsi="IRANSans" w:cs="IRANSans"/>
          <w:rtl/>
          <w:lang w:bidi="fa-IR"/>
        </w:rPr>
        <w:t>مقایسه کارکرد آنها درچیلر</w:t>
      </w:r>
      <w:r w:rsidRPr="00EC46EB">
        <w:rPr>
          <w:rFonts w:ascii="IRANSans" w:hAnsi="IRANSans" w:cs="IRANSans" w:hint="cs"/>
          <w:rtl/>
          <w:lang w:bidi="fa-IR"/>
        </w:rPr>
        <w:t xml:space="preserve"> </w:t>
      </w:r>
      <w:r w:rsidRPr="00EC46EB">
        <w:rPr>
          <w:rFonts w:ascii="IRANSans" w:hAnsi="IRANSans" w:cs="IRANSans"/>
          <w:rtl/>
          <w:lang w:bidi="fa-IR"/>
        </w:rPr>
        <w:t>های تراکمی</w:t>
      </w:r>
    </w:p>
    <w:p w14:paraId="3626115C" w14:textId="77777777" w:rsidR="00EC46EB" w:rsidRDefault="00EC46EB" w:rsidP="00EC46EB">
      <w:pPr>
        <w:bidi/>
        <w:spacing w:line="360" w:lineRule="auto"/>
        <w:rPr>
          <w:rFonts w:ascii="IRANSans" w:hAnsi="IRANSans" w:cs="IRANSans"/>
          <w:rtl/>
          <w:lang w:bidi="fa-IR"/>
        </w:rPr>
      </w:pPr>
    </w:p>
    <w:p w14:paraId="75C2333E" w14:textId="77777777" w:rsidR="00EC46EB" w:rsidRPr="00EC46EB" w:rsidRDefault="00EC46EB" w:rsidP="00EC46EB">
      <w:pPr>
        <w:bidi/>
        <w:spacing w:line="360" w:lineRule="auto"/>
        <w:rPr>
          <w:rFonts w:ascii="IRANSans" w:hAnsi="IRANSans" w:cs="IRANSans"/>
          <w:rtl/>
          <w:lang w:bidi="fa-IR"/>
        </w:rPr>
      </w:pPr>
    </w:p>
    <w:p w14:paraId="479D8848" w14:textId="77777777" w:rsidR="00EC46EB" w:rsidRPr="00EC46EB" w:rsidRDefault="00EC46EB" w:rsidP="00EC46EB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lang w:bidi="fa-IR"/>
        </w:rPr>
      </w:pPr>
      <w:r w:rsidRPr="00EC46EB">
        <w:rPr>
          <w:rFonts w:ascii="IRANSans" w:hAnsi="IRANSans" w:cs="IRANSans"/>
          <w:rtl/>
          <w:lang w:bidi="fa-IR"/>
        </w:rPr>
        <w:t>شرح عملکرد انواع کندانسرها</w:t>
      </w:r>
      <w:r w:rsidRPr="00EC46EB">
        <w:rPr>
          <w:rFonts w:ascii="IRANSans" w:hAnsi="IRANSans" w:cs="IRANSans" w:hint="cs"/>
          <w:rtl/>
          <w:lang w:bidi="fa-IR"/>
        </w:rPr>
        <w:t xml:space="preserve"> (</w:t>
      </w:r>
      <w:r w:rsidRPr="00EC46EB">
        <w:rPr>
          <w:rFonts w:ascii="IRANSans" w:hAnsi="IRANSans" w:cs="IRANSans"/>
          <w:rtl/>
          <w:lang w:bidi="fa-IR"/>
        </w:rPr>
        <w:t>آبی وهوایی</w:t>
      </w:r>
      <w:r w:rsidRPr="00EC46EB">
        <w:rPr>
          <w:rFonts w:ascii="IRANSans" w:hAnsi="IRANSans" w:cs="IRANSans" w:hint="cs"/>
          <w:rtl/>
          <w:lang w:bidi="fa-IR"/>
        </w:rPr>
        <w:t>)</w:t>
      </w:r>
      <w:r w:rsidRPr="00EC46EB">
        <w:rPr>
          <w:rFonts w:ascii="IRANSans" w:hAnsi="IRANSans" w:cs="IRANSans"/>
          <w:rtl/>
          <w:lang w:bidi="fa-IR"/>
        </w:rPr>
        <w:t xml:space="preserve"> ومقایسه کارکرد آنها درچیلرهای تراکمی با توجه به منحنی</w:t>
      </w:r>
      <w:r w:rsidRPr="00EC46EB">
        <w:rPr>
          <w:rFonts w:ascii="IRANSans" w:hAnsi="IRANSans" w:cs="IRANSans"/>
          <w:lang w:bidi="fa-IR"/>
        </w:rPr>
        <w:t xml:space="preserve"> ph </w:t>
      </w:r>
    </w:p>
    <w:p w14:paraId="0182118B" w14:textId="77777777" w:rsidR="00EC46EB" w:rsidRPr="00EC46EB" w:rsidRDefault="00EC46EB" w:rsidP="00EC46EB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rtl/>
          <w:lang w:bidi="fa-IR"/>
        </w:rPr>
      </w:pPr>
      <w:r w:rsidRPr="00EC46EB">
        <w:rPr>
          <w:rFonts w:ascii="IRANSans" w:hAnsi="IRANSans" w:cs="IRANSans"/>
          <w:rtl/>
          <w:lang w:bidi="fa-IR"/>
        </w:rPr>
        <w:t xml:space="preserve">شرح عملکرد انواع شیرهای انبساط </w:t>
      </w:r>
      <w:r w:rsidRPr="00EC46EB">
        <w:rPr>
          <w:rFonts w:ascii="IRANSans" w:hAnsi="IRANSans" w:cs="IRANSans" w:hint="cs"/>
          <w:rtl/>
          <w:lang w:bidi="fa-IR"/>
        </w:rPr>
        <w:t>(</w:t>
      </w:r>
      <w:r w:rsidRPr="00EC46EB">
        <w:rPr>
          <w:rFonts w:ascii="IRANSans" w:hAnsi="IRANSans" w:cs="IRANSans"/>
          <w:rtl/>
          <w:lang w:bidi="fa-IR"/>
        </w:rPr>
        <w:t>خودکار، ترموستاتیک با اکوآ</w:t>
      </w:r>
      <w:r w:rsidRPr="00EC46EB">
        <w:rPr>
          <w:rFonts w:ascii="IRANSans" w:hAnsi="IRANSans" w:cs="IRANSans" w:hint="cs"/>
          <w:rtl/>
          <w:lang w:bidi="fa-IR"/>
        </w:rPr>
        <w:t>لا</w:t>
      </w:r>
      <w:r w:rsidRPr="00EC46EB">
        <w:rPr>
          <w:rFonts w:ascii="IRANSans" w:hAnsi="IRANSans" w:cs="IRANSans"/>
          <w:rtl/>
          <w:lang w:bidi="fa-IR"/>
        </w:rPr>
        <w:t>یزر داخلی و خارجی،</w:t>
      </w:r>
      <w:r w:rsidRPr="00EC46EB">
        <w:rPr>
          <w:rFonts w:ascii="IRANSans" w:hAnsi="IRANSans" w:cs="IRANSans" w:hint="cs"/>
          <w:rtl/>
          <w:lang w:bidi="fa-IR"/>
        </w:rPr>
        <w:t xml:space="preserve"> </w:t>
      </w:r>
      <w:r w:rsidRPr="00EC46EB">
        <w:rPr>
          <w:rFonts w:ascii="IRANSans" w:hAnsi="IRANSans" w:cs="IRANSans"/>
          <w:rtl/>
          <w:lang w:bidi="fa-IR"/>
        </w:rPr>
        <w:t>برقی</w:t>
      </w:r>
      <w:r w:rsidRPr="00EC46EB">
        <w:rPr>
          <w:rFonts w:ascii="IRANSans" w:hAnsi="IRANSans" w:cs="IRANSans" w:hint="cs"/>
          <w:rtl/>
          <w:lang w:bidi="fa-IR"/>
        </w:rPr>
        <w:t>)</w:t>
      </w:r>
      <w:r w:rsidRPr="00EC46EB">
        <w:rPr>
          <w:rFonts w:ascii="IRANSans" w:hAnsi="IRANSans" w:cs="IRANSans"/>
          <w:rtl/>
          <w:lang w:bidi="fa-IR"/>
        </w:rPr>
        <w:t xml:space="preserve"> و</w:t>
      </w:r>
      <w:r w:rsidRPr="00EC46EB">
        <w:rPr>
          <w:rFonts w:ascii="IRANSans" w:hAnsi="IRANSans" w:cs="IRANSans"/>
          <w:lang w:bidi="fa-IR"/>
        </w:rPr>
        <w:t xml:space="preserve"> </w:t>
      </w:r>
      <w:r w:rsidRPr="00EC46EB">
        <w:rPr>
          <w:rFonts w:ascii="IRANSans" w:hAnsi="IRANSans" w:cs="IRANSans"/>
          <w:rtl/>
          <w:lang w:bidi="fa-IR"/>
        </w:rPr>
        <w:t>مقایسه کارکرد آنها درچیلر های تراکمی</w:t>
      </w:r>
    </w:p>
    <w:p w14:paraId="75E7BDBC" w14:textId="77777777" w:rsidR="00EC46EB" w:rsidRPr="00EC46EB" w:rsidRDefault="00EC46EB" w:rsidP="00EC46EB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rtl/>
          <w:lang w:bidi="fa-IR"/>
        </w:rPr>
      </w:pPr>
      <w:r w:rsidRPr="00EC46EB">
        <w:rPr>
          <w:rFonts w:ascii="IRANSans" w:hAnsi="IRANSans" w:cs="IRANSans"/>
          <w:rtl/>
          <w:lang w:bidi="fa-IR"/>
        </w:rPr>
        <w:t xml:space="preserve">شرح عملکرد انواع اواپراتورها </w:t>
      </w:r>
      <w:r w:rsidRPr="00EC46EB">
        <w:rPr>
          <w:rFonts w:ascii="IRANSans" w:hAnsi="IRANSans" w:cs="IRANSans" w:hint="cs"/>
          <w:rtl/>
          <w:lang w:bidi="fa-IR"/>
        </w:rPr>
        <w:t>(</w:t>
      </w:r>
      <w:r w:rsidRPr="00EC46EB">
        <w:rPr>
          <w:rFonts w:ascii="IRANSans" w:hAnsi="IRANSans" w:cs="IRANSans"/>
          <w:rtl/>
          <w:lang w:bidi="fa-IR"/>
        </w:rPr>
        <w:t>خشک و مرطوب</w:t>
      </w:r>
      <w:r w:rsidRPr="00EC46EB">
        <w:rPr>
          <w:rFonts w:ascii="IRANSans" w:hAnsi="IRANSans" w:cs="IRANSans" w:hint="cs"/>
          <w:rtl/>
          <w:lang w:bidi="fa-IR"/>
        </w:rPr>
        <w:t>)</w:t>
      </w:r>
      <w:r w:rsidRPr="00EC46EB">
        <w:rPr>
          <w:rFonts w:ascii="IRANSans" w:hAnsi="IRANSans" w:cs="IRANSans"/>
          <w:rtl/>
          <w:lang w:bidi="fa-IR"/>
        </w:rPr>
        <w:t xml:space="preserve"> و</w:t>
      </w:r>
      <w:r w:rsidRPr="00EC46EB">
        <w:rPr>
          <w:rFonts w:ascii="IRANSans" w:hAnsi="IRANSans" w:cs="IRANSans"/>
          <w:lang w:bidi="fa-IR"/>
        </w:rPr>
        <w:t xml:space="preserve"> </w:t>
      </w:r>
      <w:r w:rsidRPr="00EC46EB">
        <w:rPr>
          <w:rFonts w:ascii="IRANSans" w:hAnsi="IRANSans" w:cs="IRANSans"/>
          <w:rtl/>
          <w:lang w:bidi="fa-IR"/>
        </w:rPr>
        <w:t>مقایسه کارکرد آنها درچیلر های تراکمی</w:t>
      </w:r>
      <w:r w:rsidRPr="00EC46EB">
        <w:rPr>
          <w:rFonts w:ascii="IRANSans" w:hAnsi="IRANSans" w:cs="IRANSans" w:hint="cs"/>
          <w:rtl/>
          <w:lang w:bidi="fa-IR"/>
        </w:rPr>
        <w:t>(</w:t>
      </w:r>
      <w:r w:rsidRPr="00EC46EB">
        <w:rPr>
          <w:rFonts w:ascii="IRANSans" w:hAnsi="IRANSans" w:cs="IRANSans"/>
          <w:rtl/>
          <w:lang w:bidi="fa-IR"/>
        </w:rPr>
        <w:t>اواپراتور</w:t>
      </w:r>
      <w:r w:rsidRPr="00EC46EB">
        <w:rPr>
          <w:rFonts w:ascii="IRANSans" w:hAnsi="IRANSans" w:cs="IRANSans" w:hint="cs"/>
          <w:rtl/>
          <w:lang w:bidi="fa-IR"/>
        </w:rPr>
        <w:t>)</w:t>
      </w:r>
      <w:r w:rsidRPr="00EC46EB">
        <w:rPr>
          <w:rFonts w:ascii="IRANSans" w:hAnsi="IRANSans" w:cs="IRANSans"/>
          <w:rtl/>
          <w:lang w:bidi="fa-IR"/>
        </w:rPr>
        <w:t xml:space="preserve"> انواع،</w:t>
      </w:r>
      <w:r w:rsidRPr="00EC46EB">
        <w:rPr>
          <w:rFonts w:ascii="IRANSans" w:hAnsi="IRANSans" w:cs="IRANSans" w:hint="cs"/>
          <w:rtl/>
          <w:lang w:bidi="fa-IR"/>
        </w:rPr>
        <w:t xml:space="preserve"> </w:t>
      </w:r>
      <w:r w:rsidRPr="00EC46EB">
        <w:rPr>
          <w:rFonts w:ascii="IRANSans" w:hAnsi="IRANSans" w:cs="IRANSans"/>
          <w:rtl/>
          <w:lang w:bidi="fa-IR"/>
        </w:rPr>
        <w:t>مقایسه و</w:t>
      </w:r>
      <w:r w:rsidRPr="00EC46EB">
        <w:rPr>
          <w:rFonts w:ascii="IRANSans" w:hAnsi="IRANSans" w:cs="IRANSans" w:hint="cs"/>
          <w:rtl/>
          <w:lang w:bidi="fa-IR"/>
        </w:rPr>
        <w:t>... .</w:t>
      </w:r>
    </w:p>
    <w:p w14:paraId="5666D6FF" w14:textId="77777777" w:rsidR="00EC46EB" w:rsidRPr="00EC46EB" w:rsidRDefault="00EC46EB" w:rsidP="00EC46EB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rtl/>
          <w:lang w:bidi="fa-IR"/>
        </w:rPr>
      </w:pPr>
      <w:r w:rsidRPr="00EC46EB">
        <w:rPr>
          <w:rFonts w:ascii="IRANSans" w:hAnsi="IRANSans" w:cs="IRANSans"/>
          <w:rtl/>
          <w:lang w:bidi="fa-IR"/>
        </w:rPr>
        <w:t>نقش مبرد در سیستم های مختلف،</w:t>
      </w:r>
      <w:r w:rsidRPr="00EC46EB">
        <w:rPr>
          <w:rFonts w:ascii="IRANSans" w:hAnsi="IRANSans" w:cs="IRANSans" w:hint="cs"/>
          <w:rtl/>
          <w:lang w:bidi="fa-IR"/>
        </w:rPr>
        <w:t xml:space="preserve"> </w:t>
      </w:r>
      <w:r w:rsidRPr="00EC46EB">
        <w:rPr>
          <w:rFonts w:ascii="IRANSans" w:hAnsi="IRANSans" w:cs="IRANSans"/>
          <w:rtl/>
          <w:lang w:bidi="fa-IR"/>
        </w:rPr>
        <w:t>انواع مبردها و مشخصات یک مبرد مطلوب و</w:t>
      </w:r>
      <w:r w:rsidRPr="00EC46EB">
        <w:rPr>
          <w:rFonts w:ascii="IRANSans" w:hAnsi="IRANSans" w:cs="IRANSans" w:hint="cs"/>
          <w:rtl/>
          <w:lang w:bidi="fa-IR"/>
        </w:rPr>
        <w:t xml:space="preserve"> </w:t>
      </w:r>
      <w:r w:rsidRPr="00EC46EB">
        <w:rPr>
          <w:rFonts w:ascii="IRANSans" w:hAnsi="IRANSans" w:cs="IRANSans"/>
          <w:rtl/>
          <w:lang w:bidi="fa-IR"/>
        </w:rPr>
        <w:t>مقایسه مبرهای</w:t>
      </w:r>
      <w:r w:rsidRPr="00EC46EB">
        <w:rPr>
          <w:rFonts w:ascii="IRANSans" w:hAnsi="IRANSans" w:cs="IRANSans"/>
          <w:lang w:bidi="fa-IR"/>
        </w:rPr>
        <w:t xml:space="preserve"> CFC </w:t>
      </w:r>
      <w:r w:rsidRPr="00EC46EB">
        <w:rPr>
          <w:rFonts w:ascii="IRANSans" w:hAnsi="IRANSans" w:cs="IRANSans"/>
          <w:rtl/>
          <w:lang w:bidi="fa-IR"/>
        </w:rPr>
        <w:t>و</w:t>
      </w:r>
      <w:r w:rsidRPr="00EC46EB">
        <w:rPr>
          <w:rFonts w:ascii="IRANSans" w:hAnsi="IRANSans" w:cs="IRANSans"/>
          <w:lang w:bidi="fa-IR"/>
        </w:rPr>
        <w:t xml:space="preserve"> HFC </w:t>
      </w:r>
      <w:r w:rsidRPr="00EC46EB">
        <w:rPr>
          <w:rFonts w:ascii="IRANSans" w:hAnsi="IRANSans" w:cs="IRANSans"/>
          <w:rtl/>
          <w:lang w:bidi="fa-IR"/>
        </w:rPr>
        <w:t>بررسی</w:t>
      </w:r>
    </w:p>
    <w:p w14:paraId="4252EA33" w14:textId="673A0AF2" w:rsidR="00EC46EB" w:rsidRPr="00EC46EB" w:rsidRDefault="00EC46EB" w:rsidP="00EC46EB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rtl/>
          <w:lang w:bidi="fa-IR"/>
        </w:rPr>
      </w:pPr>
      <w:r w:rsidRPr="00EC46EB">
        <w:rPr>
          <w:rFonts w:ascii="IRANSans" w:hAnsi="IRANSans" w:cs="IRANSans"/>
          <w:rtl/>
          <w:lang w:bidi="fa-IR"/>
        </w:rPr>
        <w:t>آشنایی با کنترل های مختلف بکار گرفته شده در چیلرهای تراکمی</w:t>
      </w:r>
      <w:r w:rsidRPr="00EC46EB">
        <w:rPr>
          <w:rFonts w:ascii="IRANSans" w:hAnsi="IRANSans" w:cs="IRANSans"/>
          <w:lang w:bidi="fa-IR"/>
        </w:rPr>
        <w:t xml:space="preserve"> </w:t>
      </w:r>
      <w:r w:rsidRPr="00EC46EB">
        <w:rPr>
          <w:rFonts w:ascii="IRANSans" w:hAnsi="IRANSans" w:cs="IRANSans" w:hint="cs"/>
          <w:rtl/>
          <w:lang w:bidi="fa-IR"/>
        </w:rPr>
        <w:t xml:space="preserve"> </w:t>
      </w:r>
      <w:r w:rsidRPr="00EC46EB">
        <w:rPr>
          <w:rFonts w:ascii="IRANSans" w:hAnsi="IRANSans" w:cs="IRANSans"/>
          <w:lang w:bidi="fa-IR"/>
        </w:rPr>
        <w:t>HPS- LPS-OSS-OL-TH-IT</w:t>
      </w:r>
      <w:r w:rsidRPr="00EC46EB">
        <w:rPr>
          <w:rFonts w:ascii="IRANSans" w:hAnsi="IRANSans" w:cs="IRANSans" w:hint="cs"/>
          <w:rtl/>
          <w:lang w:bidi="fa-IR"/>
        </w:rPr>
        <w:t xml:space="preserve"> </w:t>
      </w:r>
    </w:p>
    <w:p w14:paraId="7DF47F01" w14:textId="7F7ABEEA" w:rsidR="00EC46EB" w:rsidRPr="00EC46EB" w:rsidRDefault="00EC46EB" w:rsidP="00EC46EB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rtl/>
          <w:lang w:bidi="fa-IR"/>
        </w:rPr>
      </w:pPr>
      <w:r w:rsidRPr="00EC46EB">
        <w:rPr>
          <w:rFonts w:ascii="IRANSans" w:hAnsi="IRANSans" w:cs="IRANSans"/>
          <w:rtl/>
          <w:lang w:bidi="fa-IR"/>
        </w:rPr>
        <w:t xml:space="preserve">آشنایی با عملکرد چیلرهای چند کمپرسوره </w:t>
      </w:r>
    </w:p>
    <w:p w14:paraId="27B953D5" w14:textId="77777777" w:rsidR="00EC46EB" w:rsidRPr="00EC46EB" w:rsidRDefault="00EC46EB" w:rsidP="00EC46EB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rtl/>
          <w:lang w:bidi="fa-IR"/>
        </w:rPr>
      </w:pPr>
      <w:r w:rsidRPr="00EC46EB">
        <w:rPr>
          <w:rFonts w:ascii="IRANSans" w:hAnsi="IRANSans" w:cs="IRANSans"/>
          <w:rtl/>
          <w:lang w:bidi="fa-IR"/>
        </w:rPr>
        <w:t>روش</w:t>
      </w:r>
      <w:r w:rsidRPr="00EC46EB">
        <w:rPr>
          <w:rFonts w:ascii="IRANSans" w:hAnsi="IRANSans" w:cs="IRANSans" w:hint="cs"/>
          <w:rtl/>
          <w:lang w:bidi="fa-IR"/>
        </w:rPr>
        <w:t xml:space="preserve"> </w:t>
      </w:r>
      <w:r w:rsidRPr="00EC46EB">
        <w:rPr>
          <w:rFonts w:ascii="IRANSans" w:hAnsi="IRANSans" w:cs="IRANSans"/>
          <w:rtl/>
          <w:lang w:bidi="fa-IR"/>
        </w:rPr>
        <w:t>ها و چگونگی محاسبه و</w:t>
      </w:r>
      <w:r w:rsidRPr="00EC46EB">
        <w:rPr>
          <w:rFonts w:ascii="IRANSans" w:hAnsi="IRANSans" w:cs="IRANSans" w:hint="cs"/>
          <w:rtl/>
          <w:lang w:bidi="fa-IR"/>
        </w:rPr>
        <w:t xml:space="preserve"> </w:t>
      </w:r>
      <w:r w:rsidRPr="00EC46EB">
        <w:rPr>
          <w:rFonts w:ascii="IRANSans" w:hAnsi="IRANSans" w:cs="IRANSans"/>
          <w:rtl/>
          <w:lang w:bidi="fa-IR"/>
        </w:rPr>
        <w:t>انتخاب چیلر تراکمی</w:t>
      </w:r>
    </w:p>
    <w:p w14:paraId="0BD1DFA2" w14:textId="77777777" w:rsidR="00EC46EB" w:rsidRPr="00EC46EB" w:rsidRDefault="00EC46EB" w:rsidP="00EC46EB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rtl/>
          <w:lang w:bidi="fa-IR"/>
        </w:rPr>
      </w:pPr>
      <w:r w:rsidRPr="00EC46EB">
        <w:rPr>
          <w:rFonts w:ascii="IRANSans" w:hAnsi="IRANSans" w:cs="IRANSans"/>
          <w:rtl/>
          <w:lang w:bidi="fa-IR"/>
        </w:rPr>
        <w:t>آشنایی با الزامات حمل و نصب شامل: اجرای فونداسیون و رعایت فضای سرویس نگهداری چیلر های تراکمی</w:t>
      </w:r>
      <w:r w:rsidRPr="00EC46EB">
        <w:rPr>
          <w:rFonts w:ascii="IRANSans" w:hAnsi="IRANSans" w:cs="IRANSans" w:hint="cs"/>
          <w:rtl/>
          <w:lang w:bidi="fa-IR"/>
        </w:rPr>
        <w:t>،</w:t>
      </w:r>
      <w:r w:rsidRPr="00EC46EB">
        <w:rPr>
          <w:rFonts w:ascii="IRANSans" w:hAnsi="IRANSans" w:cs="IRANSans"/>
          <w:lang w:bidi="fa-IR"/>
        </w:rPr>
        <w:t xml:space="preserve"> </w:t>
      </w:r>
      <w:r w:rsidRPr="00EC46EB">
        <w:rPr>
          <w:rFonts w:ascii="IRANSans" w:hAnsi="IRANSans" w:cs="IRANSans"/>
          <w:rtl/>
          <w:lang w:bidi="fa-IR"/>
        </w:rPr>
        <w:t>سرویس های ادواری، ثبت ا</w:t>
      </w:r>
      <w:r w:rsidRPr="00EC46EB">
        <w:rPr>
          <w:rFonts w:ascii="IRANSans" w:hAnsi="IRANSans" w:cs="IRANSans" w:hint="cs"/>
          <w:rtl/>
          <w:lang w:bidi="fa-IR"/>
        </w:rPr>
        <w:t>طلاعا</w:t>
      </w:r>
      <w:r w:rsidRPr="00EC46EB">
        <w:rPr>
          <w:rFonts w:ascii="IRANSans" w:hAnsi="IRANSans" w:cs="IRANSans"/>
          <w:rtl/>
          <w:lang w:bidi="fa-IR"/>
        </w:rPr>
        <w:t>ت وعملیات انجام شده، اق</w:t>
      </w:r>
      <w:r w:rsidRPr="00EC46EB">
        <w:rPr>
          <w:rFonts w:ascii="IRANSans" w:hAnsi="IRANSans" w:cs="IRANSans" w:hint="cs"/>
          <w:rtl/>
          <w:lang w:bidi="fa-IR"/>
        </w:rPr>
        <w:t>لا</w:t>
      </w:r>
      <w:r w:rsidRPr="00EC46EB">
        <w:rPr>
          <w:rFonts w:ascii="IRANSans" w:hAnsi="IRANSans" w:cs="IRANSans"/>
          <w:rtl/>
          <w:lang w:bidi="fa-IR"/>
        </w:rPr>
        <w:t>م مورد نیاز انبار تعمیرات چیلر های تراکمی</w:t>
      </w:r>
      <w:r w:rsidRPr="00EC46EB">
        <w:rPr>
          <w:rFonts w:ascii="IRANSans" w:hAnsi="IRANSans" w:cs="IRANSans"/>
          <w:lang w:bidi="fa-IR"/>
        </w:rPr>
        <w:t xml:space="preserve"> </w:t>
      </w:r>
    </w:p>
    <w:p w14:paraId="0D7D07BF" w14:textId="77777777" w:rsidR="00EC46EB" w:rsidRPr="00EC46EB" w:rsidRDefault="00EC46EB" w:rsidP="00EC46EB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lang w:bidi="fa-IR"/>
        </w:rPr>
      </w:pPr>
      <w:r w:rsidRPr="00EC46EB">
        <w:rPr>
          <w:rFonts w:ascii="IRANSans" w:hAnsi="IRANSans" w:cs="IRANSans"/>
          <w:rtl/>
          <w:lang w:bidi="fa-IR"/>
        </w:rPr>
        <w:t xml:space="preserve">تشریح عیوب متداول در چیلر های تراکمی </w:t>
      </w:r>
      <w:r w:rsidRPr="00EC46EB">
        <w:rPr>
          <w:rFonts w:ascii="IRANSans" w:hAnsi="IRANSans" w:cs="IRANSans" w:hint="cs"/>
          <w:rtl/>
          <w:lang w:bidi="fa-IR"/>
        </w:rPr>
        <w:t>(</w:t>
      </w:r>
      <w:r w:rsidRPr="00EC46EB">
        <w:rPr>
          <w:rFonts w:ascii="IRANSans" w:hAnsi="IRANSans" w:cs="IRANSans"/>
          <w:rtl/>
          <w:lang w:bidi="fa-IR"/>
        </w:rPr>
        <w:t>تشخیص، عیب یابی و رفع عیب</w:t>
      </w:r>
      <w:r w:rsidRPr="00EC46EB">
        <w:rPr>
          <w:rFonts w:ascii="IRANSans" w:hAnsi="IRANSans" w:cs="IRANSans" w:hint="cs"/>
          <w:rtl/>
          <w:lang w:bidi="fa-IR"/>
        </w:rPr>
        <w:t>)</w:t>
      </w:r>
    </w:p>
    <w:p w14:paraId="319255F7" w14:textId="77777777" w:rsidR="00EC46EB" w:rsidRDefault="00EC46EB" w:rsidP="00EC46EB">
      <w:pPr>
        <w:pStyle w:val="ListParagraph"/>
        <w:bidi/>
        <w:spacing w:line="360" w:lineRule="auto"/>
        <w:ind w:left="810"/>
        <w:rPr>
          <w:rFonts w:ascii="IRANSans" w:hAnsi="IRANSans" w:cs="IRANSans"/>
          <w:rtl/>
          <w:lang w:bidi="fa-IR"/>
        </w:rPr>
      </w:pPr>
    </w:p>
    <w:p w14:paraId="321A4F90" w14:textId="77777777" w:rsidR="00F90562" w:rsidRDefault="00F90562" w:rsidP="00F90562">
      <w:pPr>
        <w:pStyle w:val="ListParagraph"/>
        <w:numPr>
          <w:ilvl w:val="0"/>
          <w:numId w:val="18"/>
        </w:numPr>
        <w:bidi/>
        <w:rPr>
          <w:rFonts w:ascii="IRANSans" w:hAnsi="IRANSans" w:cs="IRANSans"/>
          <w:b/>
          <w:bCs/>
          <w:sz w:val="28"/>
          <w:szCs w:val="28"/>
          <w:lang w:bidi="fa-IR"/>
        </w:rPr>
      </w:pPr>
      <w:r w:rsidRPr="00F90562">
        <w:rPr>
          <w:rFonts w:ascii="IRANSans" w:hAnsi="IRANSans" w:cs="IRANSans"/>
          <w:b/>
          <w:bCs/>
          <w:sz w:val="28"/>
          <w:szCs w:val="28"/>
          <w:rtl/>
          <w:lang w:bidi="fa-IR"/>
        </w:rPr>
        <w:t>چیلر های جذبی</w:t>
      </w:r>
      <w:r w:rsidRPr="00F90562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:</w:t>
      </w:r>
    </w:p>
    <w:p w14:paraId="7A158576" w14:textId="77777777" w:rsidR="00F90562" w:rsidRPr="00F90562" w:rsidRDefault="00F90562" w:rsidP="00F90562">
      <w:pPr>
        <w:pStyle w:val="ListParagraph"/>
        <w:bidi/>
        <w:ind w:left="810"/>
        <w:rPr>
          <w:rFonts w:ascii="IRANSans" w:hAnsi="IRANSans" w:cs="IRANSans"/>
          <w:b/>
          <w:bCs/>
          <w:sz w:val="28"/>
          <w:szCs w:val="28"/>
          <w:lang w:bidi="fa-IR"/>
        </w:rPr>
      </w:pPr>
    </w:p>
    <w:p w14:paraId="366B0BDF" w14:textId="77777777" w:rsidR="00F90562" w:rsidRPr="00F90562" w:rsidRDefault="00F90562" w:rsidP="00F90562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lang w:bidi="fa-IR"/>
        </w:rPr>
      </w:pPr>
      <w:r w:rsidRPr="00F90562">
        <w:rPr>
          <w:rFonts w:ascii="IRANSans" w:hAnsi="IRANSans" w:cs="IRANSans"/>
          <w:rtl/>
          <w:lang w:bidi="fa-IR"/>
        </w:rPr>
        <w:t>اساس کار سیکل های جذبی</w:t>
      </w:r>
    </w:p>
    <w:p w14:paraId="43B34B92" w14:textId="77777777" w:rsidR="00F90562" w:rsidRPr="00F90562" w:rsidRDefault="00F90562" w:rsidP="00F90562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rtl/>
          <w:lang w:bidi="fa-IR"/>
        </w:rPr>
      </w:pPr>
      <w:r w:rsidRPr="00F90562">
        <w:rPr>
          <w:rFonts w:ascii="IRANSans" w:hAnsi="IRANSans" w:cs="IRANSans"/>
          <w:rtl/>
          <w:lang w:bidi="fa-IR"/>
        </w:rPr>
        <w:t>آشنایی با قسمت</w:t>
      </w:r>
      <w:r w:rsidRPr="00F90562">
        <w:rPr>
          <w:rFonts w:ascii="IRANSans" w:hAnsi="IRANSans" w:cs="IRANSans"/>
          <w:lang w:bidi="fa-IR"/>
        </w:rPr>
        <w:t xml:space="preserve"> </w:t>
      </w:r>
      <w:r w:rsidRPr="00F90562">
        <w:rPr>
          <w:rFonts w:ascii="IRANSans" w:hAnsi="IRANSans" w:cs="IRANSans"/>
          <w:rtl/>
          <w:lang w:bidi="fa-IR"/>
        </w:rPr>
        <w:t>های چیلر جذبی</w:t>
      </w:r>
      <w:r w:rsidRPr="00F90562">
        <w:rPr>
          <w:rFonts w:ascii="IRANSans" w:hAnsi="IRANSans" w:cs="IRANSans"/>
          <w:lang w:bidi="fa-IR"/>
        </w:rPr>
        <w:t xml:space="preserve"> </w:t>
      </w:r>
      <w:r w:rsidRPr="00F90562">
        <w:rPr>
          <w:rFonts w:ascii="IRANSans" w:hAnsi="IRANSans" w:cs="IRANSans" w:hint="cs"/>
          <w:rtl/>
          <w:lang w:bidi="fa-IR"/>
        </w:rPr>
        <w:t>(</w:t>
      </w:r>
      <w:r w:rsidRPr="00F90562">
        <w:rPr>
          <w:rFonts w:ascii="IRANSans" w:hAnsi="IRANSans" w:cs="IRANSans"/>
          <w:rtl/>
          <w:lang w:bidi="fa-IR"/>
        </w:rPr>
        <w:t>نقش ژنراتور، کندانسر، اواپراتور و ابزوربر</w:t>
      </w:r>
      <w:r w:rsidRPr="00F90562">
        <w:rPr>
          <w:rFonts w:ascii="IRANSans" w:hAnsi="IRANSans" w:cs="IRANSans" w:hint="cs"/>
          <w:rtl/>
          <w:lang w:bidi="fa-IR"/>
        </w:rPr>
        <w:t>)</w:t>
      </w:r>
    </w:p>
    <w:p w14:paraId="5066E68C" w14:textId="77777777" w:rsidR="00F90562" w:rsidRPr="00F90562" w:rsidRDefault="00F90562" w:rsidP="00F90562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rtl/>
          <w:lang w:bidi="fa-IR"/>
        </w:rPr>
      </w:pPr>
      <w:r w:rsidRPr="00F90562">
        <w:rPr>
          <w:rFonts w:ascii="IRANSans" w:hAnsi="IRANSans" w:cs="IRANSans"/>
          <w:rtl/>
          <w:lang w:bidi="fa-IR"/>
        </w:rPr>
        <w:t>انواع چیلر های جذبی: تک مرحله ای</w:t>
      </w:r>
      <w:r w:rsidRPr="00F90562">
        <w:rPr>
          <w:rFonts w:ascii="IRANSans" w:hAnsi="IRANSans" w:cs="IRANSans"/>
          <w:lang w:bidi="fa-IR"/>
        </w:rPr>
        <w:t xml:space="preserve"> </w:t>
      </w:r>
      <w:r w:rsidRPr="00F90562">
        <w:rPr>
          <w:rFonts w:ascii="IRANSans" w:hAnsi="IRANSans" w:cs="IRANSans" w:hint="cs"/>
          <w:rtl/>
          <w:lang w:bidi="fa-IR"/>
        </w:rPr>
        <w:t>(</w:t>
      </w:r>
      <w:r w:rsidRPr="00F90562">
        <w:rPr>
          <w:rFonts w:ascii="IRANSans" w:hAnsi="IRANSans" w:cs="IRANSans"/>
          <w:rtl/>
          <w:lang w:bidi="fa-IR"/>
        </w:rPr>
        <w:t>آبگرم،</w:t>
      </w:r>
      <w:r w:rsidRPr="00F90562">
        <w:rPr>
          <w:rFonts w:ascii="IRANSans" w:hAnsi="IRANSans" w:cs="IRANSans" w:hint="cs"/>
          <w:rtl/>
          <w:lang w:bidi="fa-IR"/>
        </w:rPr>
        <w:t xml:space="preserve"> </w:t>
      </w:r>
      <w:r w:rsidRPr="00F90562">
        <w:rPr>
          <w:rFonts w:ascii="IRANSans" w:hAnsi="IRANSans" w:cs="IRANSans"/>
          <w:rtl/>
          <w:lang w:bidi="fa-IR"/>
        </w:rPr>
        <w:t>آب داغ، بخار و شعله مستقیم</w:t>
      </w:r>
      <w:r w:rsidRPr="00F90562">
        <w:rPr>
          <w:rFonts w:ascii="IRANSans" w:hAnsi="IRANSans" w:cs="IRANSans" w:hint="cs"/>
          <w:rtl/>
          <w:lang w:bidi="fa-IR"/>
        </w:rPr>
        <w:t>)</w:t>
      </w:r>
      <w:r w:rsidRPr="00F90562">
        <w:rPr>
          <w:rFonts w:ascii="IRANSans" w:hAnsi="IRANSans" w:cs="IRANSans"/>
          <w:rtl/>
          <w:lang w:bidi="fa-IR"/>
        </w:rPr>
        <w:t xml:space="preserve"> و دو مرحله ای تشریح ضریب عملکرد</w:t>
      </w:r>
      <w:r w:rsidRPr="00F90562">
        <w:rPr>
          <w:rFonts w:ascii="IRANSans" w:hAnsi="IRANSans" w:cs="IRANSans"/>
          <w:lang w:bidi="fa-IR"/>
        </w:rPr>
        <w:t xml:space="preserve"> COP </w:t>
      </w:r>
      <w:r w:rsidRPr="00F90562">
        <w:rPr>
          <w:rFonts w:ascii="IRANSans" w:hAnsi="IRANSans" w:cs="IRANSans"/>
          <w:rtl/>
          <w:lang w:bidi="fa-IR"/>
        </w:rPr>
        <w:t>در چیلر های جذبی</w:t>
      </w:r>
    </w:p>
    <w:p w14:paraId="64BEAB2D" w14:textId="77777777" w:rsidR="007C06C8" w:rsidRDefault="007C06C8" w:rsidP="00F90562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lang w:bidi="fa-IR"/>
        </w:rPr>
      </w:pPr>
    </w:p>
    <w:p w14:paraId="5235D0BC" w14:textId="77777777" w:rsidR="007C06C8" w:rsidRDefault="007C06C8" w:rsidP="007C06C8">
      <w:pPr>
        <w:pStyle w:val="ListParagraph"/>
        <w:bidi/>
        <w:spacing w:line="360" w:lineRule="auto"/>
        <w:ind w:left="990"/>
        <w:rPr>
          <w:rFonts w:ascii="IRANSans" w:hAnsi="IRANSans" w:cs="IRANSans"/>
          <w:lang w:bidi="fa-IR"/>
        </w:rPr>
      </w:pPr>
    </w:p>
    <w:p w14:paraId="05AAF108" w14:textId="77777777" w:rsidR="007C06C8" w:rsidRDefault="007C06C8" w:rsidP="007C06C8">
      <w:pPr>
        <w:pStyle w:val="ListParagraph"/>
        <w:bidi/>
        <w:spacing w:line="360" w:lineRule="auto"/>
        <w:ind w:left="990"/>
        <w:rPr>
          <w:rFonts w:ascii="IRANSans" w:hAnsi="IRANSans" w:cs="IRANSans"/>
          <w:lang w:bidi="fa-IR"/>
        </w:rPr>
      </w:pPr>
    </w:p>
    <w:p w14:paraId="16A75FC7" w14:textId="75958F64" w:rsidR="00F90562" w:rsidRPr="00F90562" w:rsidRDefault="00F90562" w:rsidP="007C06C8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rtl/>
          <w:lang w:bidi="fa-IR"/>
        </w:rPr>
      </w:pPr>
      <w:r w:rsidRPr="00F90562">
        <w:rPr>
          <w:rFonts w:ascii="IRANSans" w:hAnsi="IRANSans" w:cs="IRANSans"/>
          <w:rtl/>
          <w:lang w:bidi="fa-IR"/>
        </w:rPr>
        <w:t>تشریح عملکرد و وظایف قسمت های مختلف چیلرهای جذبی و</w:t>
      </w:r>
      <w:r w:rsidRPr="00F90562">
        <w:rPr>
          <w:rFonts w:ascii="IRANSans" w:hAnsi="IRANSans" w:cs="IRANSans" w:hint="cs"/>
          <w:rtl/>
          <w:lang w:bidi="fa-IR"/>
        </w:rPr>
        <w:t xml:space="preserve"> </w:t>
      </w:r>
      <w:r w:rsidRPr="00F90562">
        <w:rPr>
          <w:rFonts w:ascii="IRANSans" w:hAnsi="IRANSans" w:cs="IRANSans"/>
          <w:rtl/>
          <w:lang w:bidi="fa-IR"/>
        </w:rPr>
        <w:t>تعیین فشار کار</w:t>
      </w:r>
      <w:r w:rsidRPr="00F90562">
        <w:rPr>
          <w:rFonts w:ascii="IRANSans" w:hAnsi="IRANSans" w:cs="IRANSans" w:hint="cs"/>
          <w:rtl/>
          <w:lang w:bidi="fa-IR"/>
        </w:rPr>
        <w:t xml:space="preserve"> </w:t>
      </w:r>
      <w:r w:rsidRPr="00F90562">
        <w:rPr>
          <w:rFonts w:ascii="IRANSans" w:hAnsi="IRANSans" w:cs="IRANSans"/>
          <w:rtl/>
          <w:lang w:bidi="fa-IR"/>
        </w:rPr>
        <w:t>و دمای بخش</w:t>
      </w:r>
      <w:r w:rsidRPr="00F90562">
        <w:rPr>
          <w:rFonts w:ascii="IRANSans" w:hAnsi="IRANSans" w:cs="IRANSans" w:hint="cs"/>
          <w:rtl/>
          <w:lang w:bidi="fa-IR"/>
        </w:rPr>
        <w:t xml:space="preserve"> </w:t>
      </w:r>
      <w:r w:rsidRPr="00F90562">
        <w:rPr>
          <w:rFonts w:ascii="IRANSans" w:hAnsi="IRANSans" w:cs="IRANSans"/>
          <w:rtl/>
          <w:lang w:bidi="fa-IR"/>
        </w:rPr>
        <w:t>های مختلف</w:t>
      </w:r>
      <w:r w:rsidRPr="00F90562">
        <w:rPr>
          <w:rFonts w:ascii="IRANSans" w:hAnsi="IRANSans" w:cs="IRANSans"/>
          <w:lang w:bidi="fa-IR"/>
        </w:rPr>
        <w:t xml:space="preserve"> </w:t>
      </w:r>
      <w:r w:rsidRPr="00F90562">
        <w:rPr>
          <w:rFonts w:ascii="IRANSans" w:hAnsi="IRANSans" w:cs="IRANSans" w:hint="cs"/>
          <w:rtl/>
          <w:lang w:bidi="fa-IR"/>
        </w:rPr>
        <w:t>مانند:</w:t>
      </w:r>
      <w:r w:rsidRPr="00F90562">
        <w:rPr>
          <w:rFonts w:ascii="IRANSans" w:hAnsi="IRANSans" w:cs="IRANSans"/>
          <w:rtl/>
          <w:lang w:bidi="fa-IR"/>
        </w:rPr>
        <w:t xml:space="preserve"> ژنراتور، کندانسر،</w:t>
      </w:r>
      <w:r w:rsidRPr="00F90562">
        <w:rPr>
          <w:rFonts w:ascii="IRANSans" w:hAnsi="IRANSans" w:cs="IRANSans" w:hint="cs"/>
          <w:rtl/>
          <w:lang w:bidi="fa-IR"/>
        </w:rPr>
        <w:t xml:space="preserve"> </w:t>
      </w:r>
      <w:r w:rsidRPr="00F90562">
        <w:rPr>
          <w:rFonts w:ascii="IRANSans" w:hAnsi="IRANSans" w:cs="IRANSans"/>
          <w:rtl/>
          <w:lang w:bidi="fa-IR"/>
        </w:rPr>
        <w:t>اواپراتور، ابزوربر</w:t>
      </w:r>
    </w:p>
    <w:p w14:paraId="2E1223BF" w14:textId="77777777" w:rsidR="00F90562" w:rsidRPr="00F90562" w:rsidRDefault="00F90562" w:rsidP="00F90562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rtl/>
          <w:lang w:bidi="fa-IR"/>
        </w:rPr>
      </w:pPr>
      <w:r w:rsidRPr="00F90562">
        <w:rPr>
          <w:rFonts w:ascii="IRANSans" w:hAnsi="IRANSans" w:cs="IRANSans"/>
          <w:rtl/>
          <w:lang w:bidi="fa-IR"/>
        </w:rPr>
        <w:t>نقش مبرد و جاذب در سیکل، آشنایی با لیتیوم برماید و</w:t>
      </w:r>
      <w:r w:rsidRPr="00F90562">
        <w:rPr>
          <w:rFonts w:ascii="IRANSans" w:hAnsi="IRANSans" w:cs="IRANSans" w:hint="cs"/>
          <w:rtl/>
          <w:lang w:bidi="fa-IR"/>
        </w:rPr>
        <w:t xml:space="preserve"> </w:t>
      </w:r>
      <w:r w:rsidRPr="00F90562">
        <w:rPr>
          <w:rFonts w:ascii="IRANSans" w:hAnsi="IRANSans" w:cs="IRANSans"/>
          <w:rtl/>
          <w:lang w:bidi="fa-IR"/>
        </w:rPr>
        <w:t>مشخصات آن، آشنایی با</w:t>
      </w:r>
      <w:r w:rsidRPr="00F90562">
        <w:rPr>
          <w:rFonts w:ascii="IRANSans" w:hAnsi="IRANSans" w:cs="IRANSans" w:hint="cs"/>
          <w:rtl/>
          <w:lang w:bidi="fa-IR"/>
        </w:rPr>
        <w:t xml:space="preserve"> </w:t>
      </w:r>
      <w:r w:rsidRPr="00F90562">
        <w:rPr>
          <w:rFonts w:ascii="IRANSans" w:hAnsi="IRANSans" w:cs="IRANSans"/>
          <w:rtl/>
          <w:lang w:bidi="fa-IR"/>
        </w:rPr>
        <w:t>نقش موادی مانند</w:t>
      </w:r>
      <w:r w:rsidRPr="00F90562">
        <w:rPr>
          <w:rFonts w:ascii="IRANSans" w:hAnsi="IRANSans" w:cs="IRANSans" w:hint="cs"/>
          <w:rtl/>
          <w:lang w:bidi="fa-IR"/>
        </w:rPr>
        <w:t>:</w:t>
      </w:r>
      <w:r w:rsidRPr="00F90562">
        <w:rPr>
          <w:rFonts w:ascii="IRANSans" w:hAnsi="IRANSans" w:cs="IRANSans"/>
          <w:rtl/>
          <w:lang w:bidi="fa-IR"/>
        </w:rPr>
        <w:t xml:space="preserve"> کرومات، مولیبدات،</w:t>
      </w:r>
      <w:r w:rsidRPr="00F90562">
        <w:rPr>
          <w:rFonts w:ascii="IRANSans" w:hAnsi="IRANSans" w:cs="IRANSans" w:hint="cs"/>
          <w:rtl/>
          <w:lang w:bidi="fa-IR"/>
        </w:rPr>
        <w:t xml:space="preserve"> </w:t>
      </w:r>
      <w:r w:rsidRPr="00F90562">
        <w:rPr>
          <w:rFonts w:ascii="IRANSans" w:hAnsi="IRANSans" w:cs="IRANSans"/>
          <w:rtl/>
          <w:lang w:bidi="fa-IR"/>
        </w:rPr>
        <w:t>الکل و...</w:t>
      </w:r>
      <w:r w:rsidRPr="00F90562">
        <w:rPr>
          <w:rFonts w:ascii="IRANSans" w:hAnsi="IRANSans" w:cs="IRANSans" w:hint="cs"/>
          <w:rtl/>
          <w:lang w:bidi="fa-IR"/>
        </w:rPr>
        <w:t xml:space="preserve"> </w:t>
      </w:r>
      <w:r w:rsidRPr="00F90562">
        <w:rPr>
          <w:rFonts w:ascii="IRANSans" w:hAnsi="IRANSans" w:cs="IRANSans"/>
          <w:rtl/>
          <w:lang w:bidi="fa-IR"/>
        </w:rPr>
        <w:t>در چیلر های جذبی</w:t>
      </w:r>
    </w:p>
    <w:p w14:paraId="08F210AF" w14:textId="77777777" w:rsidR="00F90562" w:rsidRPr="00F90562" w:rsidRDefault="00F90562" w:rsidP="00F90562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rtl/>
          <w:lang w:bidi="fa-IR"/>
        </w:rPr>
      </w:pPr>
      <w:r w:rsidRPr="00F90562">
        <w:rPr>
          <w:rFonts w:ascii="IRANSans" w:hAnsi="IRANSans" w:cs="IRANSans"/>
          <w:rtl/>
          <w:lang w:bidi="fa-IR"/>
        </w:rPr>
        <w:t>آشنایی با نقش مبدل حرارتی در سیکل وتاثیر آن در میزان</w:t>
      </w:r>
      <w:r w:rsidRPr="00F90562">
        <w:rPr>
          <w:rFonts w:ascii="IRANSans" w:hAnsi="IRANSans" w:cs="IRANSans" w:hint="cs"/>
          <w:rtl/>
          <w:lang w:bidi="fa-IR"/>
        </w:rPr>
        <w:t xml:space="preserve"> </w:t>
      </w:r>
      <w:r w:rsidRPr="00F90562">
        <w:rPr>
          <w:rFonts w:ascii="IRANSans" w:hAnsi="IRANSans" w:cs="IRANSans"/>
          <w:lang w:bidi="fa-IR"/>
        </w:rPr>
        <w:t xml:space="preserve"> COP</w:t>
      </w:r>
      <w:r w:rsidRPr="00F90562">
        <w:rPr>
          <w:rFonts w:ascii="IRANSans" w:hAnsi="IRANSans" w:cs="IRANSans" w:hint="cs"/>
          <w:rtl/>
          <w:lang w:bidi="fa-IR"/>
        </w:rPr>
        <w:t xml:space="preserve"> </w:t>
      </w:r>
    </w:p>
    <w:p w14:paraId="4976C930" w14:textId="77777777" w:rsidR="00F90562" w:rsidRPr="00F90562" w:rsidRDefault="00F90562" w:rsidP="00F90562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rtl/>
          <w:lang w:bidi="fa-IR"/>
        </w:rPr>
      </w:pPr>
      <w:r w:rsidRPr="00F90562">
        <w:rPr>
          <w:rFonts w:ascii="IRANSans" w:hAnsi="IRANSans" w:cs="IRANSans"/>
          <w:rtl/>
          <w:lang w:bidi="fa-IR"/>
        </w:rPr>
        <w:t xml:space="preserve">آشنایی با پدیده کریستال در چیلرهای جذبی </w:t>
      </w:r>
      <w:r w:rsidRPr="00F90562">
        <w:rPr>
          <w:rFonts w:ascii="IRANSans" w:hAnsi="IRANSans" w:cs="IRANSans" w:hint="cs"/>
          <w:rtl/>
          <w:lang w:bidi="fa-IR"/>
        </w:rPr>
        <w:t>(</w:t>
      </w:r>
      <w:r w:rsidRPr="00F90562">
        <w:rPr>
          <w:rFonts w:ascii="IRANSans" w:hAnsi="IRANSans" w:cs="IRANSans"/>
          <w:rtl/>
          <w:lang w:bidi="fa-IR"/>
        </w:rPr>
        <w:t>علت بروز آن و</w:t>
      </w:r>
      <w:r w:rsidRPr="00F90562">
        <w:rPr>
          <w:rFonts w:ascii="IRANSans" w:hAnsi="IRANSans" w:cs="IRANSans" w:hint="cs"/>
          <w:rtl/>
          <w:lang w:bidi="fa-IR"/>
        </w:rPr>
        <w:t xml:space="preserve"> </w:t>
      </w:r>
      <w:r w:rsidRPr="00F90562">
        <w:rPr>
          <w:rFonts w:ascii="IRANSans" w:hAnsi="IRANSans" w:cs="IRANSans"/>
          <w:rtl/>
          <w:lang w:bidi="fa-IR"/>
        </w:rPr>
        <w:t>روش</w:t>
      </w:r>
      <w:r w:rsidRPr="00F90562">
        <w:rPr>
          <w:rFonts w:ascii="IRANSans" w:hAnsi="IRANSans" w:cs="IRANSans" w:hint="cs"/>
          <w:rtl/>
          <w:lang w:bidi="fa-IR"/>
        </w:rPr>
        <w:t xml:space="preserve"> </w:t>
      </w:r>
      <w:r w:rsidRPr="00F90562">
        <w:rPr>
          <w:rFonts w:ascii="IRANSans" w:hAnsi="IRANSans" w:cs="IRANSans"/>
          <w:rtl/>
          <w:lang w:bidi="fa-IR"/>
        </w:rPr>
        <w:t>های رفع آن</w:t>
      </w:r>
      <w:r w:rsidRPr="00F90562">
        <w:rPr>
          <w:rFonts w:ascii="IRANSans" w:hAnsi="IRANSans" w:cs="IRANSans" w:hint="cs"/>
          <w:rtl/>
          <w:lang w:bidi="fa-IR"/>
        </w:rPr>
        <w:t>)</w:t>
      </w:r>
    </w:p>
    <w:p w14:paraId="7445BAC0" w14:textId="6D111871" w:rsidR="00F90562" w:rsidRPr="00F90562" w:rsidRDefault="00F90562" w:rsidP="00F90562">
      <w:pPr>
        <w:pStyle w:val="ListParagraph"/>
        <w:numPr>
          <w:ilvl w:val="0"/>
          <w:numId w:val="25"/>
        </w:numPr>
        <w:bidi/>
        <w:spacing w:line="360" w:lineRule="auto"/>
        <w:rPr>
          <w:lang w:bidi="fa-IR"/>
        </w:rPr>
      </w:pPr>
      <w:r w:rsidRPr="00F90562">
        <w:rPr>
          <w:rFonts w:ascii="IRANSans" w:hAnsi="IRANSans" w:cs="IRANSans"/>
          <w:rtl/>
          <w:lang w:bidi="fa-IR"/>
        </w:rPr>
        <w:t xml:space="preserve">آشنایی با کنترل های مختلف بکار گرفته شده در </w:t>
      </w:r>
      <w:proofErr w:type="spellStart"/>
      <w:r w:rsidRPr="00F90562">
        <w:rPr>
          <w:rFonts w:ascii="IRANSans" w:hAnsi="IRANSans" w:cs="IRANSans"/>
          <w:rtl/>
          <w:lang w:bidi="fa-IR"/>
        </w:rPr>
        <w:t>چیلرهای</w:t>
      </w:r>
      <w:proofErr w:type="spellEnd"/>
      <w:r w:rsidRPr="00F90562">
        <w:rPr>
          <w:rFonts w:ascii="IRANSans" w:hAnsi="IRANSans" w:cs="IRANSans"/>
          <w:rtl/>
          <w:lang w:bidi="fa-IR"/>
        </w:rPr>
        <w:t xml:space="preserve"> جذبی</w:t>
      </w:r>
    </w:p>
    <w:p w14:paraId="4BB851EA" w14:textId="7F717868" w:rsidR="00F90562" w:rsidRPr="00F90562" w:rsidRDefault="00F90562" w:rsidP="00D81EEF">
      <w:pPr>
        <w:pStyle w:val="ListParagraph"/>
        <w:numPr>
          <w:ilvl w:val="0"/>
          <w:numId w:val="28"/>
        </w:numPr>
        <w:bidi/>
        <w:spacing w:line="480" w:lineRule="auto"/>
        <w:rPr>
          <w:rFonts w:ascii="IRANSans" w:hAnsi="IRANSans" w:cs="IRANSans"/>
          <w:b/>
          <w:bCs/>
          <w:sz w:val="28"/>
          <w:szCs w:val="28"/>
          <w:lang w:bidi="fa-IR"/>
        </w:rPr>
      </w:pPr>
      <w:r w:rsidRPr="00F90562">
        <w:rPr>
          <w:rFonts w:ascii="IRANSans" w:hAnsi="IRANSans" w:cs="IRANSans"/>
          <w:b/>
          <w:bCs/>
          <w:sz w:val="28"/>
          <w:szCs w:val="28"/>
          <w:rtl/>
          <w:lang w:bidi="fa-IR"/>
        </w:rPr>
        <w:t>محاسبات</w:t>
      </w:r>
      <w:r w:rsidRPr="00F90562">
        <w:rPr>
          <w:rFonts w:ascii="IRANSans" w:hAnsi="IRANSans" w:cs="IRANSans"/>
          <w:b/>
          <w:bCs/>
          <w:sz w:val="28"/>
          <w:szCs w:val="28"/>
          <w:lang w:bidi="fa-IR"/>
        </w:rPr>
        <w:t xml:space="preserve"> </w:t>
      </w:r>
      <w:r w:rsidRPr="00F90562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:</w:t>
      </w:r>
    </w:p>
    <w:p w14:paraId="2052B53A" w14:textId="0E5DC659" w:rsidR="00F90562" w:rsidRPr="007C06C8" w:rsidRDefault="00F90562" w:rsidP="007C06C8">
      <w:pPr>
        <w:pStyle w:val="ListParagraph"/>
        <w:numPr>
          <w:ilvl w:val="0"/>
          <w:numId w:val="29"/>
        </w:numPr>
        <w:bidi/>
        <w:spacing w:line="480" w:lineRule="auto"/>
        <w:rPr>
          <w:rFonts w:ascii="IRANSans" w:hAnsi="IRANSans" w:cs="IRANSans"/>
          <w:lang w:bidi="fa-IR"/>
        </w:rPr>
      </w:pPr>
      <w:r w:rsidRPr="00F90562">
        <w:rPr>
          <w:rFonts w:ascii="IRANSans" w:hAnsi="IRANSans" w:cs="IRANSans"/>
          <w:rtl/>
          <w:lang w:bidi="fa-IR"/>
        </w:rPr>
        <w:t>روش</w:t>
      </w:r>
      <w:r w:rsidRPr="00F90562">
        <w:rPr>
          <w:rFonts w:ascii="IRANSans" w:hAnsi="IRANSans" w:cs="IRANSans" w:hint="cs"/>
          <w:rtl/>
          <w:lang w:bidi="fa-IR"/>
        </w:rPr>
        <w:t xml:space="preserve"> </w:t>
      </w:r>
      <w:r w:rsidRPr="00F90562">
        <w:rPr>
          <w:rFonts w:ascii="IRANSans" w:hAnsi="IRANSans" w:cs="IRANSans"/>
          <w:rtl/>
          <w:lang w:bidi="fa-IR"/>
        </w:rPr>
        <w:t xml:space="preserve">ها و چگونگی محاسبه </w:t>
      </w:r>
      <w:proofErr w:type="spellStart"/>
      <w:r w:rsidRPr="00F90562">
        <w:rPr>
          <w:rFonts w:ascii="IRANSans" w:hAnsi="IRANSans" w:cs="IRANSans"/>
          <w:rtl/>
          <w:lang w:bidi="fa-IR"/>
        </w:rPr>
        <w:t>وانتخاب</w:t>
      </w:r>
      <w:proofErr w:type="spellEnd"/>
      <w:r w:rsidRPr="00F90562">
        <w:rPr>
          <w:rFonts w:ascii="IRANSans" w:hAnsi="IRANSans" w:cs="IRANSans"/>
          <w:rtl/>
          <w:lang w:bidi="fa-IR"/>
        </w:rPr>
        <w:t xml:space="preserve"> </w:t>
      </w:r>
      <w:proofErr w:type="spellStart"/>
      <w:r w:rsidRPr="00F90562">
        <w:rPr>
          <w:rFonts w:ascii="IRANSans" w:hAnsi="IRANSans" w:cs="IRANSans"/>
          <w:rtl/>
          <w:lang w:bidi="fa-IR"/>
        </w:rPr>
        <w:t>چیلر</w:t>
      </w:r>
      <w:proofErr w:type="spellEnd"/>
      <w:r w:rsidRPr="00F90562">
        <w:rPr>
          <w:rFonts w:ascii="IRANSans" w:hAnsi="IRANSans" w:cs="IRANSans"/>
          <w:rtl/>
          <w:lang w:bidi="fa-IR"/>
        </w:rPr>
        <w:t xml:space="preserve"> جذبی</w:t>
      </w:r>
    </w:p>
    <w:p w14:paraId="35D3AFF0" w14:textId="77777777" w:rsidR="00F90562" w:rsidRPr="00F90562" w:rsidRDefault="00F90562" w:rsidP="00F90562">
      <w:pPr>
        <w:pStyle w:val="ListParagraph"/>
        <w:numPr>
          <w:ilvl w:val="0"/>
          <w:numId w:val="29"/>
        </w:numPr>
        <w:bidi/>
        <w:spacing w:line="360" w:lineRule="auto"/>
        <w:rPr>
          <w:rFonts w:ascii="IRANSans" w:hAnsi="IRANSans" w:cs="IRANSans"/>
          <w:lang w:bidi="fa-IR"/>
        </w:rPr>
      </w:pPr>
      <w:r w:rsidRPr="00F90562">
        <w:rPr>
          <w:rFonts w:ascii="IRANSans" w:hAnsi="IRANSans" w:cs="IRANSans"/>
          <w:rtl/>
          <w:lang w:bidi="fa-IR"/>
        </w:rPr>
        <w:t>آشنایی با الزامات حمل و نصب شامل: اجرای فونداسیون و رعایت فضای سرویس نگهداری چیلر های جذبی</w:t>
      </w:r>
      <w:r w:rsidRPr="00F90562">
        <w:rPr>
          <w:rFonts w:ascii="IRANSans" w:hAnsi="IRANSans" w:cs="IRANSans" w:hint="cs"/>
          <w:rtl/>
          <w:lang w:bidi="fa-IR"/>
        </w:rPr>
        <w:t xml:space="preserve">، </w:t>
      </w:r>
      <w:r w:rsidRPr="00F90562">
        <w:rPr>
          <w:rFonts w:ascii="IRANSans" w:hAnsi="IRANSans" w:cs="IRANSans"/>
          <w:rtl/>
          <w:lang w:bidi="fa-IR"/>
        </w:rPr>
        <w:t>سرویس های ادواری، ثبت اط</w:t>
      </w:r>
      <w:r w:rsidRPr="00F90562">
        <w:rPr>
          <w:rFonts w:ascii="IRANSans" w:hAnsi="IRANSans" w:cs="IRANSans" w:hint="cs"/>
          <w:rtl/>
          <w:lang w:bidi="fa-IR"/>
        </w:rPr>
        <w:t>لا</w:t>
      </w:r>
      <w:r w:rsidRPr="00F90562">
        <w:rPr>
          <w:rFonts w:ascii="IRANSans" w:hAnsi="IRANSans" w:cs="IRANSans"/>
          <w:rtl/>
          <w:lang w:bidi="fa-IR"/>
        </w:rPr>
        <w:t>عات و</w:t>
      </w:r>
      <w:r w:rsidRPr="00F90562">
        <w:rPr>
          <w:rFonts w:ascii="IRANSans" w:hAnsi="IRANSans" w:cs="IRANSans" w:hint="cs"/>
          <w:rtl/>
          <w:lang w:bidi="fa-IR"/>
        </w:rPr>
        <w:t xml:space="preserve"> </w:t>
      </w:r>
      <w:r w:rsidRPr="00F90562">
        <w:rPr>
          <w:rFonts w:ascii="IRANSans" w:hAnsi="IRANSans" w:cs="IRANSans"/>
          <w:rtl/>
          <w:lang w:bidi="fa-IR"/>
        </w:rPr>
        <w:t>عملیات انجام شده، اق</w:t>
      </w:r>
      <w:r w:rsidRPr="00F90562">
        <w:rPr>
          <w:rFonts w:ascii="IRANSans" w:hAnsi="IRANSans" w:cs="IRANSans" w:hint="cs"/>
          <w:rtl/>
          <w:lang w:bidi="fa-IR"/>
        </w:rPr>
        <w:t>لا</w:t>
      </w:r>
      <w:r w:rsidRPr="00F90562">
        <w:rPr>
          <w:rFonts w:ascii="IRANSans" w:hAnsi="IRANSans" w:cs="IRANSans"/>
          <w:rtl/>
          <w:lang w:bidi="fa-IR"/>
        </w:rPr>
        <w:t>م مورد نیاز انبار تعمیرات چیلر های جذبی</w:t>
      </w:r>
      <w:r w:rsidRPr="00F90562">
        <w:rPr>
          <w:rFonts w:ascii="IRANSans" w:hAnsi="IRANSans" w:cs="IRANSans"/>
          <w:lang w:bidi="fa-IR"/>
        </w:rPr>
        <w:t xml:space="preserve"> </w:t>
      </w:r>
    </w:p>
    <w:p w14:paraId="579BCDB0" w14:textId="66C1C845" w:rsidR="00F90562" w:rsidRPr="007C06C8" w:rsidRDefault="00F90562" w:rsidP="007C06C8">
      <w:pPr>
        <w:pStyle w:val="ListParagraph"/>
        <w:numPr>
          <w:ilvl w:val="0"/>
          <w:numId w:val="29"/>
        </w:numPr>
        <w:bidi/>
        <w:spacing w:line="360" w:lineRule="auto"/>
        <w:rPr>
          <w:rFonts w:ascii="IRANSans" w:hAnsi="IRANSans" w:cs="IRANSans"/>
          <w:lang w:bidi="fa-IR"/>
        </w:rPr>
      </w:pPr>
      <w:r w:rsidRPr="00F90562">
        <w:rPr>
          <w:rFonts w:ascii="IRANSans" w:hAnsi="IRANSans" w:cs="IRANSans"/>
          <w:rtl/>
          <w:lang w:bidi="fa-IR"/>
        </w:rPr>
        <w:t xml:space="preserve">تشریح عیوب متداول در چیلر های جذبی </w:t>
      </w:r>
      <w:r w:rsidRPr="00F90562">
        <w:rPr>
          <w:rFonts w:ascii="IRANSans" w:hAnsi="IRANSans" w:cs="IRANSans" w:hint="cs"/>
          <w:rtl/>
          <w:lang w:bidi="fa-IR"/>
        </w:rPr>
        <w:t>(</w:t>
      </w:r>
      <w:r w:rsidRPr="00F90562">
        <w:rPr>
          <w:rFonts w:ascii="IRANSans" w:hAnsi="IRANSans" w:cs="IRANSans"/>
          <w:rtl/>
          <w:lang w:bidi="fa-IR"/>
        </w:rPr>
        <w:t>تشخیص، عیب یابی و رفع عیب</w:t>
      </w:r>
      <w:r w:rsidRPr="00F90562">
        <w:rPr>
          <w:rFonts w:ascii="IRANSans" w:hAnsi="IRANSans" w:cs="IRANSans" w:hint="cs"/>
          <w:rtl/>
          <w:lang w:bidi="fa-IR"/>
        </w:rPr>
        <w:t>)</w:t>
      </w:r>
    </w:p>
    <w:p w14:paraId="0F2EBB8C" w14:textId="77777777" w:rsidR="00F90562" w:rsidRPr="00F90562" w:rsidRDefault="00F90562" w:rsidP="00D81EEF">
      <w:pPr>
        <w:pStyle w:val="ListParagraph"/>
        <w:numPr>
          <w:ilvl w:val="0"/>
          <w:numId w:val="28"/>
        </w:numPr>
        <w:bidi/>
        <w:spacing w:line="480" w:lineRule="auto"/>
        <w:rPr>
          <w:rFonts w:ascii="IRANSans" w:hAnsi="IRANSans" w:cs="IRANSans"/>
          <w:b/>
          <w:bCs/>
          <w:sz w:val="28"/>
          <w:szCs w:val="28"/>
          <w:lang w:bidi="fa-IR"/>
        </w:rPr>
      </w:pPr>
      <w:r w:rsidRPr="00F90562">
        <w:rPr>
          <w:rFonts w:ascii="IRANSans" w:hAnsi="IRANSans" w:cs="IRANSans"/>
          <w:b/>
          <w:bCs/>
          <w:sz w:val="28"/>
          <w:szCs w:val="28"/>
          <w:rtl/>
          <w:lang w:bidi="fa-IR"/>
        </w:rPr>
        <w:t>برج های خنک کننده</w:t>
      </w:r>
      <w:r w:rsidRPr="00F90562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:</w:t>
      </w:r>
    </w:p>
    <w:p w14:paraId="0EDD9ED6" w14:textId="77777777" w:rsidR="00F90562" w:rsidRPr="00F90562" w:rsidRDefault="00F90562" w:rsidP="00D81EEF">
      <w:pPr>
        <w:pStyle w:val="ListParagraph"/>
        <w:numPr>
          <w:ilvl w:val="0"/>
          <w:numId w:val="30"/>
        </w:numPr>
        <w:bidi/>
        <w:spacing w:line="360" w:lineRule="auto"/>
        <w:rPr>
          <w:rFonts w:ascii="IRANSans" w:hAnsi="IRANSans" w:cs="IRANSans"/>
          <w:lang w:bidi="fa-IR"/>
        </w:rPr>
      </w:pPr>
      <w:r w:rsidRPr="00F90562">
        <w:rPr>
          <w:rFonts w:ascii="IRANSans" w:hAnsi="IRANSans" w:cs="IRANSans"/>
          <w:rtl/>
          <w:lang w:bidi="fa-IR"/>
        </w:rPr>
        <w:t>آشنایی با عملکرد برج های خنک کننده</w:t>
      </w:r>
    </w:p>
    <w:p w14:paraId="67233B53" w14:textId="77777777" w:rsidR="00F90562" w:rsidRPr="00F90562" w:rsidRDefault="00F90562" w:rsidP="00D81EEF">
      <w:pPr>
        <w:pStyle w:val="ListParagraph"/>
        <w:numPr>
          <w:ilvl w:val="0"/>
          <w:numId w:val="30"/>
        </w:numPr>
        <w:bidi/>
        <w:spacing w:line="360" w:lineRule="auto"/>
        <w:rPr>
          <w:rFonts w:ascii="IRANSans" w:hAnsi="IRANSans" w:cs="IRANSans"/>
          <w:lang w:bidi="fa-IR"/>
        </w:rPr>
      </w:pPr>
      <w:r w:rsidRPr="00F90562">
        <w:rPr>
          <w:rFonts w:ascii="IRANSans" w:hAnsi="IRANSans" w:cs="IRANSans"/>
          <w:rtl/>
          <w:lang w:bidi="fa-IR"/>
        </w:rPr>
        <w:t>شناخت انواع برج های خنک کننده</w:t>
      </w:r>
    </w:p>
    <w:p w14:paraId="7730F500" w14:textId="63FFF05B" w:rsidR="007C06C8" w:rsidRPr="007C06C8" w:rsidRDefault="00F90562" w:rsidP="007C06C8">
      <w:pPr>
        <w:pStyle w:val="ListParagraph"/>
        <w:numPr>
          <w:ilvl w:val="0"/>
          <w:numId w:val="30"/>
        </w:numPr>
        <w:bidi/>
        <w:spacing w:line="360" w:lineRule="auto"/>
        <w:rPr>
          <w:rFonts w:ascii="IRANSans" w:hAnsi="IRANSans" w:cs="IRANSans"/>
          <w:lang w:bidi="fa-IR"/>
        </w:rPr>
      </w:pPr>
      <w:r w:rsidRPr="00F90562">
        <w:rPr>
          <w:rFonts w:ascii="IRANSans" w:hAnsi="IRANSans" w:cs="IRANSans"/>
          <w:rtl/>
          <w:lang w:bidi="fa-IR"/>
        </w:rPr>
        <w:t>پارامترهای انتخاب و</w:t>
      </w:r>
      <w:r w:rsidRPr="00F90562">
        <w:rPr>
          <w:rFonts w:ascii="IRANSans" w:hAnsi="IRANSans" w:cs="IRANSans"/>
          <w:lang w:bidi="fa-IR"/>
        </w:rPr>
        <w:t xml:space="preserve"> </w:t>
      </w:r>
      <w:r w:rsidRPr="00F90562">
        <w:rPr>
          <w:rFonts w:ascii="IRANSans" w:hAnsi="IRANSans" w:cs="IRANSans"/>
          <w:rtl/>
          <w:lang w:bidi="fa-IR"/>
        </w:rPr>
        <w:t>محاسبه ظرفیت برج</w:t>
      </w:r>
    </w:p>
    <w:p w14:paraId="438633D4" w14:textId="6FC86E00" w:rsidR="00D81EEF" w:rsidRDefault="00F90562" w:rsidP="007C06C8">
      <w:pPr>
        <w:pStyle w:val="ListParagraph"/>
        <w:numPr>
          <w:ilvl w:val="0"/>
          <w:numId w:val="30"/>
        </w:numPr>
        <w:bidi/>
        <w:spacing w:line="360" w:lineRule="auto"/>
        <w:rPr>
          <w:rFonts w:ascii="IRANSans" w:hAnsi="IRANSans" w:cs="IRANSans"/>
          <w:lang w:bidi="fa-IR"/>
        </w:rPr>
      </w:pPr>
      <w:r w:rsidRPr="00F90562">
        <w:rPr>
          <w:rFonts w:ascii="IRANSans" w:hAnsi="IRANSans" w:cs="IRANSans"/>
          <w:rtl/>
          <w:lang w:bidi="fa-IR"/>
        </w:rPr>
        <w:t>آشنایی با الزامات حمل و نصب شامل</w:t>
      </w:r>
      <w:r w:rsidRPr="00F90562">
        <w:rPr>
          <w:rFonts w:ascii="IRANSans" w:hAnsi="IRANSans" w:cs="IRANSans"/>
          <w:lang w:bidi="fa-IR"/>
        </w:rPr>
        <w:t>:</w:t>
      </w:r>
      <w:r w:rsidRPr="00F90562">
        <w:rPr>
          <w:rFonts w:ascii="IRANSans" w:hAnsi="IRANSans" w:cs="IRANSans"/>
          <w:rtl/>
          <w:lang w:bidi="fa-IR"/>
        </w:rPr>
        <w:t xml:space="preserve"> اجرای فونداسیون و رعایت فضای سرویس</w:t>
      </w:r>
      <w:r w:rsidRPr="00F90562">
        <w:rPr>
          <w:rFonts w:ascii="IRANSans" w:hAnsi="IRANSans" w:cs="IRANSans"/>
          <w:lang w:bidi="fa-IR"/>
        </w:rPr>
        <w:t xml:space="preserve"> </w:t>
      </w:r>
      <w:r w:rsidRPr="00F90562">
        <w:rPr>
          <w:rFonts w:ascii="IRANSans" w:hAnsi="IRANSans" w:cs="IRANSans"/>
          <w:rtl/>
          <w:lang w:bidi="fa-IR"/>
        </w:rPr>
        <w:t>های ادواری، ثبت</w:t>
      </w:r>
      <w:r w:rsidRPr="00F90562">
        <w:rPr>
          <w:rFonts w:ascii="IRANSans" w:hAnsi="IRANSans" w:cs="IRANSans" w:hint="cs"/>
          <w:rtl/>
          <w:lang w:bidi="fa-IR"/>
        </w:rPr>
        <w:t xml:space="preserve"> </w:t>
      </w:r>
      <w:r w:rsidRPr="00F90562">
        <w:rPr>
          <w:rFonts w:ascii="IRANSans" w:hAnsi="IRANSans" w:cs="IRANSans"/>
          <w:rtl/>
          <w:lang w:bidi="fa-IR"/>
        </w:rPr>
        <w:t>اط</w:t>
      </w:r>
      <w:r w:rsidRPr="00F90562">
        <w:rPr>
          <w:rFonts w:ascii="IRANSans" w:hAnsi="IRANSans" w:cs="IRANSans" w:hint="cs"/>
          <w:rtl/>
          <w:lang w:bidi="fa-IR"/>
        </w:rPr>
        <w:t>لا</w:t>
      </w:r>
      <w:r w:rsidRPr="00F90562">
        <w:rPr>
          <w:rFonts w:ascii="IRANSans" w:hAnsi="IRANSans" w:cs="IRANSans"/>
          <w:rtl/>
          <w:lang w:bidi="fa-IR"/>
        </w:rPr>
        <w:t>عات و</w:t>
      </w:r>
      <w:r w:rsidRPr="00F90562">
        <w:rPr>
          <w:rFonts w:ascii="IRANSans" w:hAnsi="IRANSans" w:cs="IRANSans" w:hint="cs"/>
          <w:rtl/>
          <w:lang w:bidi="fa-IR"/>
        </w:rPr>
        <w:t xml:space="preserve"> </w:t>
      </w:r>
      <w:r w:rsidRPr="00F90562">
        <w:rPr>
          <w:rFonts w:ascii="IRANSans" w:hAnsi="IRANSans" w:cs="IRANSans"/>
          <w:rtl/>
          <w:lang w:bidi="fa-IR"/>
        </w:rPr>
        <w:t>عملیات انجام شده، اق</w:t>
      </w:r>
      <w:r w:rsidRPr="00F90562">
        <w:rPr>
          <w:rFonts w:ascii="IRANSans" w:hAnsi="IRANSans" w:cs="IRANSans" w:hint="cs"/>
          <w:rtl/>
          <w:lang w:bidi="fa-IR"/>
        </w:rPr>
        <w:t>لام</w:t>
      </w:r>
      <w:r w:rsidRPr="00F90562">
        <w:rPr>
          <w:rFonts w:ascii="IRANSans" w:hAnsi="IRANSans" w:cs="IRANSans"/>
          <w:rtl/>
          <w:lang w:bidi="fa-IR"/>
        </w:rPr>
        <w:t xml:space="preserve"> مورد نیاز انبار </w:t>
      </w:r>
    </w:p>
    <w:p w14:paraId="6FA9680E" w14:textId="1C8E2974" w:rsidR="007C06C8" w:rsidRDefault="007C06C8" w:rsidP="007C06C8">
      <w:pPr>
        <w:bidi/>
        <w:spacing w:line="360" w:lineRule="auto"/>
        <w:rPr>
          <w:rFonts w:ascii="IRANSans" w:hAnsi="IRANSans" w:cs="IRANSans"/>
          <w:lang w:bidi="fa-IR"/>
        </w:rPr>
      </w:pPr>
    </w:p>
    <w:p w14:paraId="47C6AFB5" w14:textId="77777777" w:rsidR="007C06C8" w:rsidRDefault="007C06C8" w:rsidP="007C06C8">
      <w:pPr>
        <w:bidi/>
        <w:spacing w:line="360" w:lineRule="auto"/>
        <w:rPr>
          <w:rFonts w:ascii="IRANSans" w:hAnsi="IRANSans" w:cs="IRANSans"/>
          <w:lang w:bidi="fa-IR"/>
        </w:rPr>
      </w:pPr>
    </w:p>
    <w:p w14:paraId="5E3603A9" w14:textId="77777777" w:rsidR="007C06C8" w:rsidRDefault="007C06C8" w:rsidP="007C06C8">
      <w:pPr>
        <w:bidi/>
        <w:spacing w:line="360" w:lineRule="auto"/>
        <w:rPr>
          <w:rFonts w:ascii="IRANSans" w:hAnsi="IRANSans" w:cs="IRANSans"/>
          <w:lang w:bidi="fa-IR"/>
        </w:rPr>
      </w:pPr>
    </w:p>
    <w:p w14:paraId="02DA1482" w14:textId="77777777" w:rsidR="007C06C8" w:rsidRPr="007C06C8" w:rsidRDefault="007C06C8" w:rsidP="007C06C8">
      <w:pPr>
        <w:bidi/>
        <w:spacing w:line="360" w:lineRule="auto"/>
        <w:rPr>
          <w:rFonts w:ascii="IRANSans" w:hAnsi="IRANSans" w:cs="IRANSans"/>
          <w:lang w:bidi="fa-IR"/>
        </w:rPr>
      </w:pPr>
    </w:p>
    <w:p w14:paraId="4E82FFC0" w14:textId="77777777" w:rsidR="00F90562" w:rsidRPr="00F90562" w:rsidRDefault="00F90562" w:rsidP="00D81EEF">
      <w:pPr>
        <w:pStyle w:val="ListParagraph"/>
        <w:numPr>
          <w:ilvl w:val="0"/>
          <w:numId w:val="28"/>
        </w:numPr>
        <w:bidi/>
        <w:spacing w:line="480" w:lineRule="auto"/>
        <w:rPr>
          <w:rFonts w:ascii="IRANSans" w:hAnsi="IRANSans" w:cs="IRANSans"/>
          <w:b/>
          <w:bCs/>
          <w:sz w:val="28"/>
          <w:szCs w:val="28"/>
          <w:lang w:bidi="fa-IR"/>
        </w:rPr>
      </w:pPr>
      <w:r w:rsidRPr="00F90562">
        <w:rPr>
          <w:rFonts w:ascii="IRANSans" w:hAnsi="IRANSans" w:cs="IRANSans"/>
          <w:b/>
          <w:bCs/>
          <w:sz w:val="28"/>
          <w:szCs w:val="28"/>
          <w:rtl/>
          <w:lang w:bidi="fa-IR"/>
        </w:rPr>
        <w:t>سیستم های سرمایش تبخیری</w:t>
      </w:r>
      <w:r w:rsidRPr="00F90562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:</w:t>
      </w:r>
      <w:r w:rsidRPr="00F90562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</w:t>
      </w:r>
    </w:p>
    <w:p w14:paraId="129A48BC" w14:textId="77777777" w:rsidR="00F90562" w:rsidRPr="00F90562" w:rsidRDefault="00F90562" w:rsidP="00D81EEF">
      <w:pPr>
        <w:pStyle w:val="ListParagraph"/>
        <w:numPr>
          <w:ilvl w:val="0"/>
          <w:numId w:val="30"/>
        </w:numPr>
        <w:bidi/>
        <w:spacing w:line="480" w:lineRule="auto"/>
        <w:rPr>
          <w:rFonts w:ascii="IRANSans" w:hAnsi="IRANSans" w:cs="IRANSans"/>
          <w:rtl/>
          <w:lang w:bidi="fa-IR"/>
        </w:rPr>
      </w:pPr>
      <w:r w:rsidRPr="00F90562">
        <w:rPr>
          <w:rFonts w:ascii="IRANSans" w:hAnsi="IRANSans" w:cs="IRANSans"/>
          <w:rtl/>
          <w:lang w:bidi="fa-IR"/>
        </w:rPr>
        <w:t>آشنایی با کارکرد، کاربری و</w:t>
      </w:r>
      <w:r w:rsidRPr="00F90562">
        <w:rPr>
          <w:rFonts w:ascii="IRANSans" w:hAnsi="IRANSans" w:cs="IRANSans" w:hint="cs"/>
          <w:rtl/>
          <w:lang w:bidi="fa-IR"/>
        </w:rPr>
        <w:t xml:space="preserve"> </w:t>
      </w:r>
      <w:r w:rsidRPr="00F90562">
        <w:rPr>
          <w:rFonts w:ascii="IRANSans" w:hAnsi="IRANSans" w:cs="IRANSans"/>
          <w:rtl/>
          <w:lang w:bidi="fa-IR"/>
        </w:rPr>
        <w:t>انتخاب انواع دستگاه</w:t>
      </w:r>
      <w:r w:rsidRPr="00F90562">
        <w:rPr>
          <w:rFonts w:ascii="IRANSans" w:hAnsi="IRANSans" w:cs="IRANSans" w:hint="cs"/>
          <w:rtl/>
          <w:lang w:bidi="fa-IR"/>
        </w:rPr>
        <w:t xml:space="preserve"> </w:t>
      </w:r>
      <w:r w:rsidRPr="00F90562">
        <w:rPr>
          <w:rFonts w:ascii="IRANSans" w:hAnsi="IRANSans" w:cs="IRANSans"/>
          <w:rtl/>
          <w:lang w:bidi="fa-IR"/>
        </w:rPr>
        <w:t>های سرمایش تبخیری مانند کولرهای آبی، زنت، زتکا، ایرواش</w:t>
      </w:r>
    </w:p>
    <w:p w14:paraId="0ADF9D86" w14:textId="77777777" w:rsidR="00F90562" w:rsidRDefault="00F90562" w:rsidP="00F90562">
      <w:pPr>
        <w:jc w:val="right"/>
        <w:rPr>
          <w:lang w:bidi="fa-IR"/>
        </w:rPr>
      </w:pPr>
    </w:p>
    <w:p w14:paraId="7BA1531A" w14:textId="1CFC9B84" w:rsidR="00D81EEF" w:rsidRPr="00D04CF3" w:rsidRDefault="00D81EEF" w:rsidP="00D81EEF">
      <w:pPr>
        <w:bidi/>
        <w:rPr>
          <w:rFonts w:ascii="IRANSans" w:eastAsiaTheme="minorEastAsia" w:hAnsi="IRANSans" w:cs="IRANSans"/>
          <w:b/>
          <w:bCs/>
          <w:sz w:val="28"/>
          <w:szCs w:val="28"/>
          <w:lang w:bidi="fa-IR"/>
        </w:rPr>
      </w:pPr>
      <w:r w:rsidRPr="00D04CF3">
        <w:rPr>
          <w:rFonts w:ascii="IRANSans" w:hAnsi="IRANSans" w:cs="IRAN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FE120A" wp14:editId="0C0704BE">
                <wp:simplePos x="0" y="0"/>
                <wp:positionH relativeFrom="margin">
                  <wp:posOffset>3510584</wp:posOffset>
                </wp:positionH>
                <wp:positionV relativeFrom="paragraph">
                  <wp:posOffset>367030</wp:posOffset>
                </wp:positionV>
                <wp:extent cx="2066290" cy="55245"/>
                <wp:effectExtent l="0" t="0" r="10160" b="20955"/>
                <wp:wrapNone/>
                <wp:docPr id="866861482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55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44278" id="Rectangle 16" o:spid="_x0000_s1026" style="position:absolute;margin-left:276.4pt;margin-top:28.9pt;width:162.7pt;height:4.3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" fillcolor="#ffc000" strokecolor="window" strokeweight="1pt">
                <w10:wrap anchorx="margin"/>
              </v:rect>
            </w:pict>
          </mc:Fallback>
        </mc:AlternateContent>
      </w:r>
      <w:r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 xml:space="preserve">    </w:t>
      </w:r>
      <w:r w:rsidRPr="00D81EEF">
        <w:rPr>
          <w:rFonts w:ascii="IRANSans" w:hAnsi="IRANSans" w:cs="IRANSans"/>
          <w:b/>
          <w:bCs/>
          <w:sz w:val="28"/>
          <w:szCs w:val="28"/>
          <w:rtl/>
          <w:lang w:bidi="fa-IR"/>
        </w:rPr>
        <w:t>تجه</w:t>
      </w:r>
      <w:r w:rsidRPr="00D81EEF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Pr="00D81EEF">
        <w:rPr>
          <w:rFonts w:ascii="IRANSans" w:hAnsi="IRANSans" w:cs="IRANSans" w:hint="eastAsia"/>
          <w:b/>
          <w:bCs/>
          <w:sz w:val="28"/>
          <w:szCs w:val="28"/>
          <w:rtl/>
          <w:lang w:bidi="fa-IR"/>
        </w:rPr>
        <w:t>زات</w:t>
      </w:r>
      <w:r w:rsidRPr="00D81EEF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تبادل حرارت</w:t>
      </w:r>
      <w:r w:rsidRPr="00D81EEF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</w:p>
    <w:p w14:paraId="18331B0C" w14:textId="77777777" w:rsidR="00D81EEF" w:rsidRDefault="00D81EEF" w:rsidP="00D81EEF">
      <w:pPr>
        <w:jc w:val="right"/>
        <w:rPr>
          <w:lang w:bidi="fa-IR"/>
        </w:rPr>
      </w:pPr>
    </w:p>
    <w:p w14:paraId="6D043C2A" w14:textId="77777777" w:rsidR="00D81EEF" w:rsidRPr="0085635B" w:rsidRDefault="00D81EEF" w:rsidP="00D81EEF">
      <w:pPr>
        <w:pStyle w:val="ListParagraph"/>
        <w:bidi/>
        <w:ind w:left="1440"/>
        <w:rPr>
          <w:rFonts w:cs="B Nazanin"/>
          <w:sz w:val="28"/>
          <w:szCs w:val="28"/>
          <w:rtl/>
        </w:rPr>
      </w:pPr>
    </w:p>
    <w:p w14:paraId="5684FF7B" w14:textId="77777777" w:rsidR="00D81EEF" w:rsidRPr="00D81EEF" w:rsidRDefault="00D81EEF" w:rsidP="00D81EEF">
      <w:pPr>
        <w:pStyle w:val="ListParagraph"/>
        <w:numPr>
          <w:ilvl w:val="0"/>
          <w:numId w:val="28"/>
        </w:numPr>
        <w:bidi/>
        <w:spacing w:line="360" w:lineRule="auto"/>
        <w:rPr>
          <w:rFonts w:ascii="IRANSans" w:hAnsi="IRANSans" w:cs="IRANSans"/>
          <w:b/>
          <w:bCs/>
          <w:sz w:val="28"/>
          <w:szCs w:val="28"/>
          <w:lang w:bidi="fa-IR"/>
        </w:rPr>
      </w:pPr>
      <w:r w:rsidRPr="00D81EEF">
        <w:rPr>
          <w:rFonts w:ascii="IRANSans" w:hAnsi="IRANSans" w:cs="IRANSans"/>
          <w:b/>
          <w:bCs/>
          <w:sz w:val="28"/>
          <w:szCs w:val="28"/>
          <w:rtl/>
          <w:lang w:bidi="fa-IR"/>
        </w:rPr>
        <w:t>هواسازها</w:t>
      </w:r>
      <w:r w:rsidRPr="00D81EEF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 xml:space="preserve"> </w:t>
      </w:r>
      <w:r w:rsidRPr="00D81EEF">
        <w:rPr>
          <w:rFonts w:ascii="IRANSans" w:hAnsi="IRANSans" w:cs="IRANSans"/>
          <w:b/>
          <w:bCs/>
          <w:sz w:val="28"/>
          <w:szCs w:val="28"/>
          <w:lang w:bidi="fa-IR"/>
        </w:rPr>
        <w:t xml:space="preserve"> (AHU)</w:t>
      </w:r>
      <w:r w:rsidRPr="00D81EEF">
        <w:rPr>
          <w:rFonts w:ascii="IRANSans" w:hAnsi="IRANSans" w:cs="IRANSans"/>
          <w:b/>
          <w:bCs/>
          <w:sz w:val="28"/>
          <w:szCs w:val="28"/>
          <w:rtl/>
          <w:lang w:bidi="fa-IR"/>
        </w:rPr>
        <w:t>:</w:t>
      </w:r>
    </w:p>
    <w:p w14:paraId="474A0500" w14:textId="77777777" w:rsidR="00D81EEF" w:rsidRPr="00D81EEF" w:rsidRDefault="00D81EEF" w:rsidP="00D81EEF">
      <w:pPr>
        <w:pStyle w:val="ListParagraph"/>
        <w:numPr>
          <w:ilvl w:val="0"/>
          <w:numId w:val="31"/>
        </w:numPr>
        <w:bidi/>
        <w:spacing w:line="360" w:lineRule="auto"/>
        <w:rPr>
          <w:rFonts w:ascii="IRANSans" w:hAnsi="IRANSans" w:cs="IRANSans"/>
          <w:lang w:bidi="fa-IR"/>
        </w:rPr>
      </w:pPr>
      <w:r w:rsidRPr="00D81EEF">
        <w:rPr>
          <w:rFonts w:ascii="IRANSans" w:hAnsi="IRANSans" w:cs="IRANSans"/>
          <w:rtl/>
          <w:lang w:bidi="fa-IR"/>
        </w:rPr>
        <w:t>شناخت و</w:t>
      </w:r>
      <w:r w:rsidRPr="00D81EEF">
        <w:rPr>
          <w:rFonts w:ascii="IRANSans" w:hAnsi="IRANSans" w:cs="IRANSans"/>
          <w:lang w:bidi="fa-IR"/>
        </w:rPr>
        <w:t xml:space="preserve"> </w:t>
      </w:r>
      <w:r w:rsidRPr="00D81EEF">
        <w:rPr>
          <w:rFonts w:ascii="IRANSans" w:hAnsi="IRANSans" w:cs="IRANSans"/>
          <w:rtl/>
          <w:lang w:bidi="fa-IR"/>
        </w:rPr>
        <w:t>آشنایی با انواع هواساز و نقش آنها در تولید هوای مناسب، شناخت بخش</w:t>
      </w:r>
      <w:r w:rsidRPr="00D81EEF">
        <w:rPr>
          <w:rFonts w:ascii="IRANSans" w:hAnsi="IRANSans" w:cs="IRANSans" w:hint="cs"/>
          <w:rtl/>
          <w:lang w:bidi="fa-IR"/>
        </w:rPr>
        <w:t xml:space="preserve"> </w:t>
      </w:r>
      <w:r w:rsidRPr="00D81EEF">
        <w:rPr>
          <w:rFonts w:ascii="IRANSans" w:hAnsi="IRANSans" w:cs="IRANSans"/>
          <w:rtl/>
          <w:lang w:bidi="fa-IR"/>
        </w:rPr>
        <w:t>های مختلف هواساز</w:t>
      </w:r>
      <w:r w:rsidRPr="00D81EEF">
        <w:rPr>
          <w:rFonts w:ascii="IRANSans" w:hAnsi="IRANSans" w:cs="IRANSans" w:hint="cs"/>
          <w:rtl/>
          <w:lang w:bidi="fa-IR"/>
        </w:rPr>
        <w:t xml:space="preserve">. </w:t>
      </w:r>
      <w:r w:rsidRPr="00D81EEF">
        <w:rPr>
          <w:rFonts w:ascii="IRANSans" w:hAnsi="IRANSans" w:cs="IRANSans"/>
          <w:rtl/>
          <w:lang w:bidi="fa-IR"/>
        </w:rPr>
        <w:t>مانند</w:t>
      </w:r>
      <w:r w:rsidRPr="00D81EEF">
        <w:rPr>
          <w:rFonts w:ascii="IRANSans" w:hAnsi="IRANSans" w:cs="IRANSans" w:hint="cs"/>
          <w:rtl/>
          <w:lang w:bidi="fa-IR"/>
        </w:rPr>
        <w:t xml:space="preserve">: </w:t>
      </w:r>
      <w:r w:rsidRPr="00D81EEF">
        <w:rPr>
          <w:rFonts w:ascii="IRANSans" w:hAnsi="IRANSans" w:cs="IRANSans"/>
          <w:rtl/>
          <w:lang w:bidi="fa-IR"/>
        </w:rPr>
        <w:t>فیلترها، کویل ها، فن ها، رطوبت زن، رطوبت گیر و سیستم های کنترلی مانند شیرهای سه راهه تدریجی،</w:t>
      </w:r>
      <w:r w:rsidRPr="00D81EEF">
        <w:rPr>
          <w:rFonts w:ascii="IRANSans" w:hAnsi="IRANSans" w:cs="IRANSans" w:hint="cs"/>
          <w:rtl/>
          <w:lang w:bidi="fa-IR"/>
        </w:rPr>
        <w:t xml:space="preserve"> </w:t>
      </w:r>
      <w:r w:rsidRPr="00D81EEF">
        <w:rPr>
          <w:rFonts w:ascii="IRANSans" w:hAnsi="IRANSans" w:cs="IRANSans"/>
          <w:rtl/>
          <w:lang w:bidi="fa-IR"/>
        </w:rPr>
        <w:t>ترموستات تدریجی، کنترل رطوبت</w:t>
      </w:r>
      <w:r w:rsidRPr="00D81EEF">
        <w:rPr>
          <w:rFonts w:ascii="IRANSans" w:hAnsi="IRANSans" w:cs="IRANSans" w:hint="cs"/>
          <w:rtl/>
          <w:lang w:bidi="fa-IR"/>
        </w:rPr>
        <w:t xml:space="preserve"> و... .</w:t>
      </w:r>
    </w:p>
    <w:p w14:paraId="06258C72" w14:textId="0DE03F45" w:rsidR="00D81EEF" w:rsidRPr="007C06C8" w:rsidRDefault="00D81EEF" w:rsidP="007C06C8">
      <w:pPr>
        <w:pStyle w:val="ListParagraph"/>
        <w:numPr>
          <w:ilvl w:val="0"/>
          <w:numId w:val="31"/>
        </w:numPr>
        <w:bidi/>
        <w:spacing w:line="360" w:lineRule="auto"/>
        <w:rPr>
          <w:rFonts w:ascii="IRANSans" w:hAnsi="IRANSans" w:cs="IRANSans"/>
          <w:lang w:bidi="fa-IR"/>
        </w:rPr>
      </w:pPr>
      <w:r w:rsidRPr="00D81EEF">
        <w:rPr>
          <w:rFonts w:ascii="IRANSans" w:hAnsi="IRANSans" w:cs="IRANSans"/>
          <w:rtl/>
          <w:lang w:bidi="fa-IR"/>
        </w:rPr>
        <w:t>آشنایی با الزامات حمل و نصب شامل: اجرای شاسی، رعایت فضای سرویس و شرایط اتاق</w:t>
      </w:r>
      <w:r w:rsidRPr="00D81EEF">
        <w:rPr>
          <w:rFonts w:ascii="IRANSans" w:hAnsi="IRANSans" w:cs="IRANSans" w:hint="cs"/>
          <w:rtl/>
          <w:lang w:bidi="fa-IR"/>
        </w:rPr>
        <w:t xml:space="preserve"> </w:t>
      </w:r>
      <w:r w:rsidRPr="00D81EEF">
        <w:rPr>
          <w:rFonts w:ascii="IRANSans" w:hAnsi="IRANSans" w:cs="IRANSans"/>
          <w:rtl/>
          <w:lang w:bidi="fa-IR"/>
        </w:rPr>
        <w:t>های هواساز سرویس</w:t>
      </w:r>
      <w:r w:rsidRPr="00D81EEF">
        <w:rPr>
          <w:rFonts w:ascii="IRANSans" w:hAnsi="IRANSans" w:cs="IRANSans" w:hint="cs"/>
          <w:rtl/>
          <w:lang w:bidi="fa-IR"/>
        </w:rPr>
        <w:t xml:space="preserve"> </w:t>
      </w:r>
      <w:r w:rsidRPr="00D81EEF">
        <w:rPr>
          <w:rFonts w:ascii="IRANSans" w:hAnsi="IRANSans" w:cs="IRANSans"/>
          <w:rtl/>
          <w:lang w:bidi="fa-IR"/>
        </w:rPr>
        <w:t>های ادواری، ثبت اط</w:t>
      </w:r>
      <w:r w:rsidRPr="00D81EEF">
        <w:rPr>
          <w:rFonts w:ascii="IRANSans" w:hAnsi="IRANSans" w:cs="IRANSans" w:hint="cs"/>
          <w:rtl/>
          <w:lang w:bidi="fa-IR"/>
        </w:rPr>
        <w:t>لا</w:t>
      </w:r>
      <w:r w:rsidRPr="00D81EEF">
        <w:rPr>
          <w:rFonts w:ascii="IRANSans" w:hAnsi="IRANSans" w:cs="IRANSans"/>
          <w:rtl/>
          <w:lang w:bidi="fa-IR"/>
        </w:rPr>
        <w:t>عات و</w:t>
      </w:r>
      <w:r w:rsidRPr="00D81EEF">
        <w:rPr>
          <w:rFonts w:ascii="IRANSans" w:hAnsi="IRANSans" w:cs="IRANSans" w:hint="cs"/>
          <w:rtl/>
          <w:lang w:bidi="fa-IR"/>
        </w:rPr>
        <w:t xml:space="preserve"> </w:t>
      </w:r>
      <w:r w:rsidRPr="00D81EEF">
        <w:rPr>
          <w:rFonts w:ascii="IRANSans" w:hAnsi="IRANSans" w:cs="IRANSans"/>
          <w:rtl/>
          <w:lang w:bidi="fa-IR"/>
        </w:rPr>
        <w:t>عملیات انجام شده، اق</w:t>
      </w:r>
      <w:r w:rsidRPr="00D81EEF">
        <w:rPr>
          <w:rFonts w:ascii="IRANSans" w:hAnsi="IRANSans" w:cs="IRANSans" w:hint="cs"/>
          <w:rtl/>
          <w:lang w:bidi="fa-IR"/>
        </w:rPr>
        <w:t>لام</w:t>
      </w:r>
      <w:r w:rsidRPr="00D81EEF">
        <w:rPr>
          <w:rFonts w:ascii="IRANSans" w:hAnsi="IRANSans" w:cs="IRANSans"/>
          <w:rtl/>
          <w:lang w:bidi="fa-IR"/>
        </w:rPr>
        <w:t xml:space="preserve"> مورد نیاز انبار</w:t>
      </w:r>
      <w:r w:rsidRPr="00D81EEF">
        <w:rPr>
          <w:rFonts w:ascii="IRANSans" w:hAnsi="IRANSans" w:cs="IRANSans" w:hint="cs"/>
          <w:rtl/>
          <w:lang w:bidi="fa-IR"/>
        </w:rPr>
        <w:t>.</w:t>
      </w:r>
    </w:p>
    <w:p w14:paraId="436C0A3C" w14:textId="77777777" w:rsidR="00D81EEF" w:rsidRPr="00D81EEF" w:rsidRDefault="00D81EEF" w:rsidP="00D81EEF">
      <w:pPr>
        <w:pStyle w:val="ListParagraph"/>
        <w:numPr>
          <w:ilvl w:val="0"/>
          <w:numId w:val="28"/>
        </w:numPr>
        <w:bidi/>
        <w:spacing w:line="360" w:lineRule="auto"/>
        <w:rPr>
          <w:rFonts w:ascii="IRANSans" w:hAnsi="IRANSans" w:cs="IRANSans"/>
          <w:b/>
          <w:bCs/>
          <w:sz w:val="28"/>
          <w:szCs w:val="28"/>
          <w:lang w:bidi="fa-IR"/>
        </w:rPr>
      </w:pPr>
      <w:r w:rsidRPr="00D81EEF">
        <w:rPr>
          <w:rFonts w:ascii="IRANSans" w:hAnsi="IRANSans" w:cs="IRANSans"/>
          <w:b/>
          <w:bCs/>
          <w:sz w:val="28"/>
          <w:szCs w:val="28"/>
          <w:rtl/>
          <w:lang w:bidi="fa-IR"/>
        </w:rPr>
        <w:t>فن کوئل ها</w:t>
      </w:r>
      <w:r w:rsidRPr="00D81EEF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:</w:t>
      </w:r>
    </w:p>
    <w:p w14:paraId="22D16A6D" w14:textId="77777777" w:rsidR="00D81EEF" w:rsidRPr="00D81EEF" w:rsidRDefault="00D81EEF" w:rsidP="00D81EEF">
      <w:pPr>
        <w:pStyle w:val="ListParagraph"/>
        <w:numPr>
          <w:ilvl w:val="0"/>
          <w:numId w:val="32"/>
        </w:numPr>
        <w:bidi/>
        <w:spacing w:line="360" w:lineRule="auto"/>
        <w:rPr>
          <w:rFonts w:ascii="IRANSans" w:hAnsi="IRANSans" w:cs="IRANSans"/>
          <w:lang w:bidi="fa-IR"/>
        </w:rPr>
      </w:pPr>
      <w:r w:rsidRPr="00D81EEF">
        <w:rPr>
          <w:rFonts w:ascii="IRANSans" w:hAnsi="IRANSans" w:cs="IRANSans"/>
          <w:rtl/>
          <w:lang w:bidi="fa-IR"/>
        </w:rPr>
        <w:t>شناخت انواع مختلف فن کویل و بررسی کاربرد هر یک از آنها و نحوه استفاده از ترموستات</w:t>
      </w:r>
      <w:r w:rsidRPr="00D81EEF">
        <w:rPr>
          <w:rFonts w:ascii="IRANSans" w:hAnsi="IRANSans" w:cs="IRANSans" w:hint="cs"/>
          <w:rtl/>
          <w:lang w:bidi="fa-IR"/>
        </w:rPr>
        <w:t xml:space="preserve"> </w:t>
      </w:r>
      <w:r w:rsidRPr="00D81EEF">
        <w:rPr>
          <w:rFonts w:ascii="IRANSans" w:hAnsi="IRANSans" w:cs="IRANSans"/>
          <w:rtl/>
          <w:lang w:bidi="fa-IR"/>
        </w:rPr>
        <w:t xml:space="preserve">های اتاقی به عنوان کنترل کننده دما </w:t>
      </w:r>
    </w:p>
    <w:p w14:paraId="56ECAE24" w14:textId="77777777" w:rsidR="00D81EEF" w:rsidRPr="00D81EEF" w:rsidRDefault="00D81EEF" w:rsidP="00D81EEF">
      <w:pPr>
        <w:pStyle w:val="ListParagraph"/>
        <w:numPr>
          <w:ilvl w:val="0"/>
          <w:numId w:val="32"/>
        </w:numPr>
        <w:bidi/>
        <w:spacing w:line="360" w:lineRule="auto"/>
        <w:rPr>
          <w:rFonts w:ascii="IRANSans" w:hAnsi="IRANSans" w:cs="IRANSans"/>
          <w:rtl/>
          <w:lang w:bidi="fa-IR"/>
        </w:rPr>
      </w:pPr>
      <w:r w:rsidRPr="00D81EEF">
        <w:rPr>
          <w:rFonts w:ascii="IRANSans" w:hAnsi="IRANSans" w:cs="IRANSans"/>
          <w:rtl/>
          <w:lang w:bidi="fa-IR"/>
        </w:rPr>
        <w:t>روش</w:t>
      </w:r>
      <w:r w:rsidRPr="00D81EEF">
        <w:rPr>
          <w:rFonts w:ascii="IRANSans" w:hAnsi="IRANSans" w:cs="IRANSans" w:hint="cs"/>
          <w:rtl/>
          <w:lang w:bidi="fa-IR"/>
        </w:rPr>
        <w:t xml:space="preserve"> </w:t>
      </w:r>
      <w:r w:rsidRPr="00D81EEF">
        <w:rPr>
          <w:rFonts w:ascii="IRANSans" w:hAnsi="IRANSans" w:cs="IRANSans"/>
          <w:rtl/>
          <w:lang w:bidi="fa-IR"/>
        </w:rPr>
        <w:t>ها و چگونگی محاسبه و انتخاب فن کوئل</w:t>
      </w:r>
    </w:p>
    <w:p w14:paraId="50E16D0D" w14:textId="77777777" w:rsidR="00D81EEF" w:rsidRDefault="00D81EEF" w:rsidP="00D81EEF">
      <w:pPr>
        <w:pStyle w:val="ListParagraph"/>
        <w:numPr>
          <w:ilvl w:val="0"/>
          <w:numId w:val="32"/>
        </w:numPr>
        <w:bidi/>
        <w:spacing w:line="360" w:lineRule="auto"/>
        <w:rPr>
          <w:rFonts w:ascii="IRANSans" w:hAnsi="IRANSans" w:cs="IRANSans"/>
          <w:lang w:bidi="fa-IR"/>
        </w:rPr>
      </w:pPr>
      <w:r w:rsidRPr="00D81EEF">
        <w:rPr>
          <w:rFonts w:ascii="IRANSans" w:hAnsi="IRANSans" w:cs="IRANSans"/>
          <w:rtl/>
          <w:lang w:bidi="fa-IR"/>
        </w:rPr>
        <w:t>نگهداری هواسازها و فن کوئل ها</w:t>
      </w:r>
      <w:r w:rsidRPr="00D81EEF">
        <w:rPr>
          <w:rFonts w:ascii="IRANSans" w:hAnsi="IRANSans" w:cs="IRANSans"/>
          <w:lang w:bidi="fa-IR"/>
        </w:rPr>
        <w:t xml:space="preserve"> </w:t>
      </w:r>
    </w:p>
    <w:p w14:paraId="4BD583A1" w14:textId="77777777" w:rsidR="007C06C8" w:rsidRDefault="007C06C8" w:rsidP="007C06C8">
      <w:pPr>
        <w:bidi/>
        <w:spacing w:line="360" w:lineRule="auto"/>
        <w:rPr>
          <w:rFonts w:ascii="IRANSans" w:hAnsi="IRANSans" w:cs="IRANSans"/>
          <w:lang w:bidi="fa-IR"/>
        </w:rPr>
      </w:pPr>
    </w:p>
    <w:p w14:paraId="5DABB8F0" w14:textId="77777777" w:rsidR="007C06C8" w:rsidRPr="007C06C8" w:rsidRDefault="007C06C8" w:rsidP="007C06C8">
      <w:pPr>
        <w:bidi/>
        <w:spacing w:line="360" w:lineRule="auto"/>
        <w:rPr>
          <w:rFonts w:ascii="IRANSans" w:hAnsi="IRANSans" w:cs="IRANSans"/>
          <w:lang w:bidi="fa-IR"/>
        </w:rPr>
      </w:pPr>
    </w:p>
    <w:p w14:paraId="1FC4E971" w14:textId="77777777" w:rsidR="007C06C8" w:rsidRDefault="007C06C8" w:rsidP="007C06C8">
      <w:pPr>
        <w:pStyle w:val="ListParagraph"/>
        <w:bidi/>
        <w:spacing w:line="360" w:lineRule="auto"/>
        <w:ind w:left="990"/>
        <w:rPr>
          <w:rFonts w:ascii="IRANSans" w:hAnsi="IRANSans" w:cs="IRANSans"/>
          <w:lang w:bidi="fa-IR"/>
        </w:rPr>
      </w:pPr>
    </w:p>
    <w:p w14:paraId="73215A9F" w14:textId="7EC9D387" w:rsidR="00D81EEF" w:rsidRPr="00D81EEF" w:rsidRDefault="00D81EEF" w:rsidP="007C06C8">
      <w:pPr>
        <w:pStyle w:val="ListParagraph"/>
        <w:numPr>
          <w:ilvl w:val="0"/>
          <w:numId w:val="32"/>
        </w:numPr>
        <w:bidi/>
        <w:spacing w:line="360" w:lineRule="auto"/>
        <w:rPr>
          <w:rFonts w:ascii="IRANSans" w:hAnsi="IRANSans" w:cs="IRANSans"/>
          <w:rtl/>
          <w:lang w:bidi="fa-IR"/>
        </w:rPr>
      </w:pPr>
      <w:r w:rsidRPr="00D81EEF">
        <w:rPr>
          <w:rFonts w:ascii="IRANSans" w:hAnsi="IRANSans" w:cs="IRANSans"/>
          <w:rtl/>
          <w:lang w:bidi="fa-IR"/>
        </w:rPr>
        <w:t>سرویس های ادواری، ثبت اط</w:t>
      </w:r>
      <w:r w:rsidRPr="00D81EEF">
        <w:rPr>
          <w:rFonts w:ascii="IRANSans" w:hAnsi="IRANSans" w:cs="IRANSans" w:hint="cs"/>
          <w:rtl/>
          <w:lang w:bidi="fa-IR"/>
        </w:rPr>
        <w:t>لا</w:t>
      </w:r>
      <w:r w:rsidRPr="00D81EEF">
        <w:rPr>
          <w:rFonts w:ascii="IRANSans" w:hAnsi="IRANSans" w:cs="IRANSans"/>
          <w:rtl/>
          <w:lang w:bidi="fa-IR"/>
        </w:rPr>
        <w:t>عات و</w:t>
      </w:r>
      <w:r w:rsidRPr="00D81EEF">
        <w:rPr>
          <w:rFonts w:ascii="IRANSans" w:hAnsi="IRANSans" w:cs="IRANSans"/>
          <w:lang w:bidi="fa-IR"/>
        </w:rPr>
        <w:t xml:space="preserve"> </w:t>
      </w:r>
      <w:r w:rsidRPr="00D81EEF">
        <w:rPr>
          <w:rFonts w:ascii="IRANSans" w:hAnsi="IRANSans" w:cs="IRANSans"/>
          <w:rtl/>
          <w:lang w:bidi="fa-IR"/>
        </w:rPr>
        <w:t>عملیات انجام شده، اق</w:t>
      </w:r>
      <w:r w:rsidRPr="00D81EEF">
        <w:rPr>
          <w:rFonts w:ascii="IRANSans" w:hAnsi="IRANSans" w:cs="IRANSans" w:hint="cs"/>
          <w:rtl/>
          <w:lang w:bidi="fa-IR"/>
        </w:rPr>
        <w:t>لام</w:t>
      </w:r>
      <w:r w:rsidRPr="00D81EEF">
        <w:rPr>
          <w:rFonts w:ascii="IRANSans" w:hAnsi="IRANSans" w:cs="IRANSans"/>
          <w:rtl/>
          <w:lang w:bidi="fa-IR"/>
        </w:rPr>
        <w:t xml:space="preserve"> مورد نیاز انبار</w:t>
      </w:r>
    </w:p>
    <w:p w14:paraId="23877162" w14:textId="77777777" w:rsidR="007C06C8" w:rsidRDefault="007C06C8" w:rsidP="007C06C8">
      <w:pPr>
        <w:jc w:val="center"/>
        <w:rPr>
          <w:lang w:bidi="fa-IR"/>
        </w:rPr>
      </w:pPr>
    </w:p>
    <w:p w14:paraId="31EDD81E" w14:textId="6D940E71" w:rsidR="00D81EEF" w:rsidRPr="00D04CF3" w:rsidRDefault="00D81EEF" w:rsidP="00D81EEF">
      <w:pPr>
        <w:bidi/>
        <w:rPr>
          <w:rFonts w:ascii="IRANSans" w:eastAsiaTheme="minorEastAsia" w:hAnsi="IRANSans" w:cs="IRANSans"/>
          <w:b/>
          <w:bCs/>
          <w:sz w:val="28"/>
          <w:szCs w:val="28"/>
          <w:lang w:bidi="fa-IR"/>
        </w:rPr>
      </w:pPr>
      <w:r w:rsidRPr="00D04CF3">
        <w:rPr>
          <w:rFonts w:ascii="IRANSans" w:hAnsi="IRANSans" w:cs="IRAN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88CB59" wp14:editId="76EDBDA4">
                <wp:simplePos x="0" y="0"/>
                <wp:positionH relativeFrom="margin">
                  <wp:posOffset>3510584</wp:posOffset>
                </wp:positionH>
                <wp:positionV relativeFrom="paragraph">
                  <wp:posOffset>367030</wp:posOffset>
                </wp:positionV>
                <wp:extent cx="2066290" cy="55245"/>
                <wp:effectExtent l="0" t="0" r="10160" b="20955"/>
                <wp:wrapNone/>
                <wp:docPr id="244716935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55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91C46" id="Rectangle 16" o:spid="_x0000_s1026" style="position:absolute;margin-left:276.4pt;margin-top:28.9pt;width:162.7pt;height:4.3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" fillcolor="#ffc000" strokecolor="window" strokeweight="1pt">
                <w10:wrap anchorx="margin"/>
              </v:rect>
            </w:pict>
          </mc:Fallback>
        </mc:AlternateContent>
      </w:r>
      <w:r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 xml:space="preserve">    </w:t>
      </w:r>
      <w:r w:rsidRPr="00D81EEF">
        <w:rPr>
          <w:rFonts w:ascii="IRANSans" w:hAnsi="IRANSans" w:cs="IRANSans"/>
          <w:b/>
          <w:bCs/>
          <w:sz w:val="28"/>
          <w:szCs w:val="28"/>
          <w:rtl/>
          <w:lang w:bidi="fa-IR"/>
        </w:rPr>
        <w:t>موتورخانه س</w:t>
      </w:r>
      <w:r w:rsidRPr="00D81EEF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Pr="00D81EEF">
        <w:rPr>
          <w:rFonts w:ascii="IRANSans" w:hAnsi="IRANSans" w:cs="IRANSans" w:hint="eastAsia"/>
          <w:b/>
          <w:bCs/>
          <w:sz w:val="28"/>
          <w:szCs w:val="28"/>
          <w:rtl/>
          <w:lang w:bidi="fa-IR"/>
        </w:rPr>
        <w:t>ستم</w:t>
      </w:r>
      <w:r w:rsidRPr="00D81EEF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ها</w:t>
      </w:r>
      <w:r w:rsidRPr="00D81EEF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Pr="00D81EEF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تهو</w:t>
      </w:r>
      <w:r w:rsidRPr="00D81EEF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Pr="00D81EEF">
        <w:rPr>
          <w:rFonts w:ascii="IRANSans" w:hAnsi="IRANSans" w:cs="IRANSans" w:hint="eastAsia"/>
          <w:b/>
          <w:bCs/>
          <w:sz w:val="28"/>
          <w:szCs w:val="28"/>
          <w:rtl/>
          <w:lang w:bidi="fa-IR"/>
        </w:rPr>
        <w:t>ه</w:t>
      </w:r>
      <w:r w:rsidRPr="00D81EEF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مطبوع</w:t>
      </w:r>
    </w:p>
    <w:p w14:paraId="41F03303" w14:textId="77777777" w:rsidR="00D81EEF" w:rsidRDefault="00D81EEF" w:rsidP="00D81EEF">
      <w:pPr>
        <w:bidi/>
        <w:rPr>
          <w:rFonts w:cs="B Nazanin"/>
          <w:sz w:val="28"/>
          <w:szCs w:val="28"/>
          <w:rtl/>
        </w:rPr>
      </w:pPr>
    </w:p>
    <w:p w14:paraId="36E1DB46" w14:textId="77777777" w:rsidR="00D81EEF" w:rsidRPr="00D81EEF" w:rsidRDefault="00D81EEF" w:rsidP="00D81EEF">
      <w:pPr>
        <w:pStyle w:val="ListParagraph"/>
        <w:numPr>
          <w:ilvl w:val="0"/>
          <w:numId w:val="32"/>
        </w:numPr>
        <w:bidi/>
        <w:spacing w:line="360" w:lineRule="auto"/>
        <w:rPr>
          <w:rFonts w:ascii="IRANSans" w:hAnsi="IRANSans" w:cs="IRANSans"/>
          <w:rtl/>
          <w:lang w:bidi="fa-IR"/>
        </w:rPr>
      </w:pPr>
      <w:r w:rsidRPr="00D81EEF">
        <w:rPr>
          <w:rFonts w:ascii="IRANSans" w:hAnsi="IRANSans" w:cs="IRANSans"/>
          <w:rtl/>
          <w:lang w:bidi="fa-IR"/>
        </w:rPr>
        <w:t>آشنایی با نقشه های موتورخانه شامل پ</w:t>
      </w:r>
      <w:r w:rsidRPr="00D81EEF">
        <w:rPr>
          <w:rFonts w:ascii="IRANSans" w:hAnsi="IRANSans" w:cs="IRANSans" w:hint="cs"/>
          <w:rtl/>
          <w:lang w:bidi="fa-IR"/>
        </w:rPr>
        <w:t xml:space="preserve">لان </w:t>
      </w:r>
      <w:r w:rsidRPr="00D81EEF">
        <w:rPr>
          <w:rFonts w:ascii="IRANSans" w:hAnsi="IRANSans" w:cs="IRANSans"/>
          <w:rtl/>
          <w:lang w:bidi="fa-IR"/>
        </w:rPr>
        <w:t>استقرار تجهیزات، فلودیاگرام، پ</w:t>
      </w:r>
      <w:r w:rsidRPr="00D81EEF">
        <w:rPr>
          <w:rFonts w:ascii="IRANSans" w:hAnsi="IRANSans" w:cs="IRANSans" w:hint="cs"/>
          <w:rtl/>
          <w:lang w:bidi="fa-IR"/>
        </w:rPr>
        <w:t>لان</w:t>
      </w:r>
      <w:r w:rsidRPr="00D81EEF">
        <w:rPr>
          <w:rFonts w:ascii="IRANSans" w:hAnsi="IRANSans" w:cs="IRANSans"/>
          <w:rtl/>
          <w:lang w:bidi="fa-IR"/>
        </w:rPr>
        <w:t xml:space="preserve"> گریل جمع آوری</w:t>
      </w:r>
      <w:r w:rsidRPr="00D81EEF">
        <w:rPr>
          <w:rFonts w:ascii="IRANSans" w:hAnsi="IRANSans" w:cs="IRANSans" w:hint="cs"/>
          <w:rtl/>
          <w:lang w:bidi="fa-IR"/>
        </w:rPr>
        <w:t xml:space="preserve"> </w:t>
      </w:r>
      <w:r w:rsidRPr="00D81EEF">
        <w:rPr>
          <w:rFonts w:ascii="IRANSans" w:hAnsi="IRANSans" w:cs="IRANSans"/>
          <w:rtl/>
          <w:lang w:bidi="fa-IR"/>
        </w:rPr>
        <w:t>آب سطحی و</w:t>
      </w:r>
      <w:r w:rsidRPr="00D81EEF">
        <w:rPr>
          <w:rFonts w:ascii="IRANSans" w:hAnsi="IRANSans" w:cs="IRANSans" w:hint="cs"/>
          <w:rtl/>
          <w:lang w:bidi="fa-IR"/>
        </w:rPr>
        <w:t>... .</w:t>
      </w:r>
    </w:p>
    <w:p w14:paraId="11A5D676" w14:textId="77777777" w:rsidR="00D81EEF" w:rsidRPr="00D81EEF" w:rsidRDefault="00D81EEF" w:rsidP="00D81EEF">
      <w:pPr>
        <w:pStyle w:val="ListParagraph"/>
        <w:numPr>
          <w:ilvl w:val="0"/>
          <w:numId w:val="32"/>
        </w:numPr>
        <w:bidi/>
        <w:spacing w:line="360" w:lineRule="auto"/>
        <w:rPr>
          <w:rFonts w:ascii="IRANSans" w:hAnsi="IRANSans" w:cs="IRANSans"/>
          <w:rtl/>
          <w:lang w:bidi="fa-IR"/>
        </w:rPr>
      </w:pPr>
      <w:r w:rsidRPr="00D81EEF">
        <w:rPr>
          <w:rFonts w:ascii="IRANSans" w:hAnsi="IRANSans" w:cs="IRANSans"/>
          <w:rtl/>
          <w:lang w:bidi="fa-IR"/>
        </w:rPr>
        <w:t>آشنایی با الزامات و نحوه طراحی پ</w:t>
      </w:r>
      <w:r w:rsidRPr="00D81EEF">
        <w:rPr>
          <w:rFonts w:ascii="IRANSans" w:hAnsi="IRANSans" w:cs="IRANSans" w:hint="cs"/>
          <w:rtl/>
          <w:lang w:bidi="fa-IR"/>
        </w:rPr>
        <w:t>لان</w:t>
      </w:r>
      <w:r w:rsidRPr="00D81EEF">
        <w:rPr>
          <w:rFonts w:ascii="IRANSans" w:hAnsi="IRANSans" w:cs="IRANSans"/>
          <w:rtl/>
          <w:lang w:bidi="fa-IR"/>
        </w:rPr>
        <w:t xml:space="preserve"> استقرار وچیدمان تجهیزات در موتورخانه</w:t>
      </w:r>
    </w:p>
    <w:p w14:paraId="22213207" w14:textId="77777777" w:rsidR="00D81EEF" w:rsidRPr="00D81EEF" w:rsidRDefault="00D81EEF" w:rsidP="00D81EEF">
      <w:pPr>
        <w:pStyle w:val="ListParagraph"/>
        <w:numPr>
          <w:ilvl w:val="0"/>
          <w:numId w:val="32"/>
        </w:numPr>
        <w:bidi/>
        <w:spacing w:line="360" w:lineRule="auto"/>
        <w:rPr>
          <w:rFonts w:ascii="IRANSans" w:hAnsi="IRANSans" w:cs="IRANSans"/>
          <w:lang w:bidi="fa-IR"/>
        </w:rPr>
      </w:pPr>
      <w:r w:rsidRPr="00D81EEF">
        <w:rPr>
          <w:rFonts w:ascii="IRANSans" w:hAnsi="IRANSans" w:cs="IRANSans"/>
          <w:rtl/>
          <w:lang w:bidi="fa-IR"/>
        </w:rPr>
        <w:t>شرایط فونداسیون دستگاه</w:t>
      </w:r>
      <w:r w:rsidRPr="00D81EEF">
        <w:rPr>
          <w:rFonts w:ascii="IRANSans" w:hAnsi="IRANSans" w:cs="IRANSans" w:hint="cs"/>
          <w:rtl/>
          <w:lang w:bidi="fa-IR"/>
        </w:rPr>
        <w:t xml:space="preserve"> </w:t>
      </w:r>
      <w:r w:rsidRPr="00D81EEF">
        <w:rPr>
          <w:rFonts w:ascii="IRANSans" w:hAnsi="IRANSans" w:cs="IRANSans"/>
          <w:rtl/>
          <w:lang w:bidi="fa-IR"/>
        </w:rPr>
        <w:t>ها و</w:t>
      </w:r>
      <w:r w:rsidRPr="00D81EEF">
        <w:rPr>
          <w:rFonts w:ascii="IRANSans" w:hAnsi="IRANSans" w:cs="IRANSans" w:hint="cs"/>
          <w:rtl/>
          <w:lang w:bidi="fa-IR"/>
        </w:rPr>
        <w:t xml:space="preserve"> </w:t>
      </w:r>
      <w:r w:rsidRPr="00D81EEF">
        <w:rPr>
          <w:rFonts w:ascii="IRANSans" w:hAnsi="IRANSans" w:cs="IRANSans"/>
          <w:rtl/>
          <w:lang w:bidi="fa-IR"/>
        </w:rPr>
        <w:t>تجهیزات</w:t>
      </w:r>
    </w:p>
    <w:p w14:paraId="6E89031E" w14:textId="77777777" w:rsidR="00D81EEF" w:rsidRPr="00D81EEF" w:rsidRDefault="00D81EEF" w:rsidP="00D81EEF">
      <w:pPr>
        <w:pStyle w:val="ListParagraph"/>
        <w:numPr>
          <w:ilvl w:val="0"/>
          <w:numId w:val="32"/>
        </w:numPr>
        <w:bidi/>
        <w:spacing w:line="360" w:lineRule="auto"/>
        <w:rPr>
          <w:rFonts w:ascii="IRANSans" w:hAnsi="IRANSans" w:cs="IRANSans"/>
          <w:rtl/>
          <w:lang w:bidi="fa-IR"/>
        </w:rPr>
      </w:pPr>
      <w:r w:rsidRPr="00D81EEF">
        <w:rPr>
          <w:rFonts w:ascii="IRANSans" w:hAnsi="IRANSans" w:cs="IRANSans"/>
          <w:rtl/>
          <w:lang w:bidi="fa-IR"/>
        </w:rPr>
        <w:t>آشنایی با نحوه لوله کشی تجهیزات، محل استقرار کلکتورهای ورودی و خروجی، تعیین محل نصب و به کارگیری نوع شیرآ</w:t>
      </w:r>
      <w:r w:rsidRPr="00D81EEF">
        <w:rPr>
          <w:rFonts w:ascii="IRANSans" w:hAnsi="IRANSans" w:cs="IRANSans" w:hint="cs"/>
          <w:rtl/>
          <w:lang w:bidi="fa-IR"/>
        </w:rPr>
        <w:t>لات</w:t>
      </w:r>
      <w:r w:rsidRPr="00D81EEF">
        <w:rPr>
          <w:rFonts w:ascii="IRANSans" w:hAnsi="IRANSans" w:cs="IRANSans"/>
          <w:rtl/>
          <w:lang w:bidi="fa-IR"/>
        </w:rPr>
        <w:t xml:space="preserve"> در مدار فلودیاگرام</w:t>
      </w:r>
    </w:p>
    <w:p w14:paraId="1949882B" w14:textId="77777777" w:rsidR="00D81EEF" w:rsidRPr="00D81EEF" w:rsidRDefault="00D81EEF" w:rsidP="00D81EEF">
      <w:pPr>
        <w:pStyle w:val="ListParagraph"/>
        <w:numPr>
          <w:ilvl w:val="0"/>
          <w:numId w:val="32"/>
        </w:numPr>
        <w:bidi/>
        <w:spacing w:line="360" w:lineRule="auto"/>
        <w:rPr>
          <w:rFonts w:ascii="IRANSans" w:hAnsi="IRANSans" w:cs="IRANSans"/>
          <w:rtl/>
          <w:lang w:bidi="fa-IR"/>
        </w:rPr>
      </w:pPr>
      <w:r w:rsidRPr="00D81EEF">
        <w:rPr>
          <w:rFonts w:ascii="IRANSans" w:hAnsi="IRANSans" w:cs="IRANSans"/>
          <w:rtl/>
          <w:lang w:bidi="fa-IR"/>
        </w:rPr>
        <w:t>نحوه جمع آوری آب سطحی در موتورخانه و چگونگی گریل های جمع آوری آب</w:t>
      </w:r>
    </w:p>
    <w:p w14:paraId="34F98D3F" w14:textId="77777777" w:rsidR="00D81EEF" w:rsidRPr="00D81EEF" w:rsidRDefault="00D81EEF" w:rsidP="00D81EEF">
      <w:pPr>
        <w:pStyle w:val="ListParagraph"/>
        <w:numPr>
          <w:ilvl w:val="0"/>
          <w:numId w:val="32"/>
        </w:numPr>
        <w:bidi/>
        <w:spacing w:line="360" w:lineRule="auto"/>
        <w:rPr>
          <w:rFonts w:ascii="IRANSans" w:hAnsi="IRANSans" w:cs="IRANSans"/>
          <w:rtl/>
          <w:lang w:bidi="fa-IR"/>
        </w:rPr>
      </w:pPr>
      <w:r w:rsidRPr="00D81EEF">
        <w:rPr>
          <w:rFonts w:ascii="IRANSans" w:hAnsi="IRANSans" w:cs="IRANSans"/>
          <w:rtl/>
          <w:lang w:bidi="fa-IR"/>
        </w:rPr>
        <w:t>میزان وچگونگی تامین نور موتورخانه و پیش بینی پریزهای مورد نیاز</w:t>
      </w:r>
    </w:p>
    <w:p w14:paraId="64AC897E" w14:textId="77777777" w:rsidR="00D81EEF" w:rsidRPr="00D81EEF" w:rsidRDefault="00D81EEF" w:rsidP="00D81EEF">
      <w:pPr>
        <w:pStyle w:val="ListParagraph"/>
        <w:numPr>
          <w:ilvl w:val="0"/>
          <w:numId w:val="32"/>
        </w:numPr>
        <w:bidi/>
        <w:spacing w:line="360" w:lineRule="auto"/>
        <w:rPr>
          <w:rFonts w:ascii="IRANSans" w:hAnsi="IRANSans" w:cs="IRANSans"/>
          <w:rtl/>
          <w:lang w:bidi="fa-IR"/>
        </w:rPr>
      </w:pPr>
      <w:r w:rsidRPr="00D81EEF">
        <w:rPr>
          <w:rFonts w:ascii="IRANSans" w:hAnsi="IRANSans" w:cs="IRANSans"/>
          <w:rtl/>
          <w:lang w:bidi="fa-IR"/>
        </w:rPr>
        <w:t>مشخصات کلی تابلوهای برق و نحوه استقرار در موتورخانه</w:t>
      </w:r>
    </w:p>
    <w:p w14:paraId="4A239E49" w14:textId="77777777" w:rsidR="00D81EEF" w:rsidRPr="00D81EEF" w:rsidRDefault="00D81EEF" w:rsidP="00D81EEF">
      <w:pPr>
        <w:pStyle w:val="ListParagraph"/>
        <w:numPr>
          <w:ilvl w:val="0"/>
          <w:numId w:val="32"/>
        </w:numPr>
        <w:bidi/>
        <w:spacing w:line="360" w:lineRule="auto"/>
        <w:rPr>
          <w:rFonts w:ascii="IRANSans" w:hAnsi="IRANSans" w:cs="IRANSans"/>
          <w:rtl/>
          <w:lang w:bidi="fa-IR"/>
        </w:rPr>
      </w:pPr>
      <w:r w:rsidRPr="00D81EEF">
        <w:rPr>
          <w:rFonts w:ascii="IRANSans" w:hAnsi="IRANSans" w:cs="IRANSans"/>
          <w:rtl/>
          <w:lang w:bidi="fa-IR"/>
        </w:rPr>
        <w:t xml:space="preserve">بررسی پارامترهای پیش بینی شده در استاندارد </w:t>
      </w:r>
      <w:r w:rsidRPr="00D81EEF">
        <w:rPr>
          <w:rFonts w:ascii="IRANSans" w:hAnsi="IRANSans" w:cs="IRANSans" w:hint="cs"/>
          <w:rtl/>
          <w:lang w:bidi="fa-IR"/>
        </w:rPr>
        <w:t>۱۶۰۰۰</w:t>
      </w:r>
      <w:r w:rsidRPr="00D81EEF">
        <w:rPr>
          <w:rFonts w:ascii="IRANSans" w:hAnsi="IRANSans" w:cs="IRANSans"/>
          <w:lang w:bidi="fa-IR"/>
        </w:rPr>
        <w:t xml:space="preserve"> ISIRI </w:t>
      </w:r>
      <w:r w:rsidRPr="00D81EEF">
        <w:rPr>
          <w:rFonts w:ascii="IRANSans" w:hAnsi="IRANSans" w:cs="IRANSans" w:hint="cs"/>
          <w:rtl/>
          <w:lang w:bidi="fa-IR"/>
        </w:rPr>
        <w:t>(</w:t>
      </w:r>
      <w:r w:rsidRPr="00D81EEF">
        <w:rPr>
          <w:rFonts w:ascii="IRANSans" w:hAnsi="IRANSans" w:cs="IRANSans"/>
          <w:rtl/>
          <w:lang w:bidi="fa-IR"/>
        </w:rPr>
        <w:t>موتور خانه: معاینه فنی دوره ای با هدف بهینه سازی مصرف انرژی وکاهش انتشار آ</w:t>
      </w:r>
      <w:r w:rsidRPr="00D81EEF">
        <w:rPr>
          <w:rFonts w:ascii="IRANSans" w:hAnsi="IRANSans" w:cs="IRANSans" w:hint="cs"/>
          <w:rtl/>
          <w:lang w:bidi="fa-IR"/>
        </w:rPr>
        <w:t>لاین</w:t>
      </w:r>
      <w:r w:rsidRPr="00D81EEF">
        <w:rPr>
          <w:rFonts w:ascii="IRANSans" w:hAnsi="IRANSans" w:cs="IRANSans"/>
          <w:rtl/>
          <w:lang w:bidi="fa-IR"/>
        </w:rPr>
        <w:t>ده های هوا</w:t>
      </w:r>
      <w:r w:rsidRPr="00D81EEF">
        <w:rPr>
          <w:rFonts w:ascii="IRANSans" w:hAnsi="IRANSans" w:cs="IRANSans" w:hint="cs"/>
          <w:rtl/>
          <w:lang w:bidi="fa-IR"/>
        </w:rPr>
        <w:t>)</w:t>
      </w:r>
      <w:r w:rsidRPr="00D81EEF">
        <w:rPr>
          <w:rFonts w:ascii="IRANSans" w:hAnsi="IRANSans" w:cs="IRANSans"/>
          <w:lang w:bidi="fa-IR"/>
        </w:rPr>
        <w:t xml:space="preserve"> </w:t>
      </w:r>
    </w:p>
    <w:p w14:paraId="537C257E" w14:textId="77777777" w:rsidR="00D81EEF" w:rsidRPr="00D81EEF" w:rsidRDefault="00D81EEF" w:rsidP="00D81EEF">
      <w:pPr>
        <w:pStyle w:val="ListParagraph"/>
        <w:numPr>
          <w:ilvl w:val="0"/>
          <w:numId w:val="32"/>
        </w:numPr>
        <w:bidi/>
        <w:spacing w:line="360" w:lineRule="auto"/>
        <w:rPr>
          <w:rFonts w:ascii="IRANSans" w:hAnsi="IRANSans" w:cs="IRANSans"/>
          <w:rtl/>
          <w:lang w:bidi="fa-IR"/>
        </w:rPr>
      </w:pPr>
      <w:r w:rsidRPr="00D81EEF">
        <w:rPr>
          <w:rFonts w:ascii="IRANSans" w:hAnsi="IRANSans" w:cs="IRANSans"/>
          <w:rtl/>
          <w:lang w:bidi="fa-IR"/>
        </w:rPr>
        <w:t>اصول بازرسی، تست و</w:t>
      </w:r>
      <w:r w:rsidRPr="00D81EEF">
        <w:rPr>
          <w:rFonts w:ascii="IRANSans" w:hAnsi="IRANSans" w:cs="IRANSans" w:hint="cs"/>
          <w:rtl/>
          <w:lang w:bidi="fa-IR"/>
        </w:rPr>
        <w:t xml:space="preserve"> </w:t>
      </w:r>
      <w:r w:rsidRPr="00D81EEF">
        <w:rPr>
          <w:rFonts w:ascii="IRANSans" w:hAnsi="IRANSans" w:cs="IRANSans"/>
          <w:rtl/>
          <w:lang w:bidi="fa-IR"/>
        </w:rPr>
        <w:t>تحویل گیری تجهیزات موتورخانه</w:t>
      </w:r>
    </w:p>
    <w:p w14:paraId="5CB73DD8" w14:textId="77777777" w:rsidR="00D81EEF" w:rsidRPr="00D81EEF" w:rsidRDefault="00D81EEF" w:rsidP="00D81EEF">
      <w:pPr>
        <w:pStyle w:val="ListParagraph"/>
        <w:numPr>
          <w:ilvl w:val="0"/>
          <w:numId w:val="32"/>
        </w:numPr>
        <w:bidi/>
        <w:spacing w:line="360" w:lineRule="auto"/>
        <w:rPr>
          <w:rFonts w:ascii="IRANSans" w:hAnsi="IRANSans" w:cs="IRANSans"/>
          <w:rtl/>
          <w:lang w:bidi="fa-IR"/>
        </w:rPr>
      </w:pPr>
      <w:r w:rsidRPr="00D81EEF">
        <w:rPr>
          <w:rFonts w:ascii="IRANSans" w:hAnsi="IRANSans" w:cs="IRANSans"/>
          <w:rtl/>
          <w:lang w:bidi="fa-IR"/>
        </w:rPr>
        <w:t>بررسی پارامترهای شرایط خصوصی در قرارداد های موتورخانه</w:t>
      </w:r>
    </w:p>
    <w:p w14:paraId="7CCC76F5" w14:textId="77777777" w:rsidR="00D81EEF" w:rsidRPr="00D81EEF" w:rsidRDefault="00D81EEF" w:rsidP="00D81EEF">
      <w:pPr>
        <w:pStyle w:val="ListParagraph"/>
        <w:numPr>
          <w:ilvl w:val="0"/>
          <w:numId w:val="32"/>
        </w:numPr>
        <w:bidi/>
        <w:spacing w:line="360" w:lineRule="auto"/>
        <w:rPr>
          <w:rFonts w:ascii="IRANSans" w:hAnsi="IRANSans" w:cs="IRANSans"/>
          <w:lang w:bidi="fa-IR"/>
        </w:rPr>
      </w:pPr>
      <w:r w:rsidRPr="00D81EEF">
        <w:rPr>
          <w:rFonts w:ascii="IRANSans" w:hAnsi="IRANSans" w:cs="IRANSans"/>
          <w:rtl/>
          <w:lang w:bidi="fa-IR"/>
        </w:rPr>
        <w:t>برآورد هزینه های نگهداری تاسیسات ساختمان و آنالیز آن</w:t>
      </w:r>
    </w:p>
    <w:p w14:paraId="46814632" w14:textId="77777777" w:rsidR="00D81EEF" w:rsidRDefault="00D81EEF" w:rsidP="00D81EEF">
      <w:pPr>
        <w:jc w:val="right"/>
        <w:rPr>
          <w:lang w:bidi="fa-IR"/>
        </w:rPr>
      </w:pPr>
    </w:p>
    <w:p w14:paraId="6CE2BACE" w14:textId="77777777" w:rsidR="007C06C8" w:rsidRDefault="007C06C8" w:rsidP="00D81EEF">
      <w:pPr>
        <w:jc w:val="right"/>
        <w:rPr>
          <w:lang w:bidi="fa-IR"/>
        </w:rPr>
      </w:pPr>
    </w:p>
    <w:p w14:paraId="220A1A01" w14:textId="77777777" w:rsidR="007C06C8" w:rsidRDefault="007C06C8" w:rsidP="00D81EEF">
      <w:pPr>
        <w:jc w:val="right"/>
        <w:rPr>
          <w:lang w:bidi="fa-IR"/>
        </w:rPr>
      </w:pPr>
    </w:p>
    <w:p w14:paraId="6D845963" w14:textId="77777777" w:rsidR="007C06C8" w:rsidRDefault="007C06C8" w:rsidP="00D81EEF">
      <w:pPr>
        <w:jc w:val="right"/>
        <w:rPr>
          <w:lang w:bidi="fa-IR"/>
        </w:rPr>
      </w:pPr>
    </w:p>
    <w:p w14:paraId="2B03D6E0" w14:textId="14D91272" w:rsidR="007C06C8" w:rsidRPr="00D81EEF" w:rsidRDefault="00FD109A" w:rsidP="00D81EEF">
      <w:pPr>
        <w:jc w:val="right"/>
        <w:rPr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E69329D" wp14:editId="130A82A4">
            <wp:simplePos x="0" y="0"/>
            <wp:positionH relativeFrom="margin">
              <wp:posOffset>-1038225</wp:posOffset>
            </wp:positionH>
            <wp:positionV relativeFrom="paragraph">
              <wp:posOffset>-1981200</wp:posOffset>
            </wp:positionV>
            <wp:extent cx="7872095" cy="11887200"/>
            <wp:effectExtent l="0" t="0" r="0" b="0"/>
            <wp:wrapNone/>
            <wp:docPr id="624103336" name="Picture 7" descr="A blue background with white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03336" name="Picture 7" descr="A blue background with white wri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705" cy="1189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06C8" w:rsidRPr="00D81EEF" w:rsidSect="00DD6F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861F07" w14:textId="77777777" w:rsidR="00D8660F" w:rsidRDefault="00D8660F" w:rsidP="00545F09">
      <w:pPr>
        <w:spacing w:after="0" w:line="240" w:lineRule="auto"/>
      </w:pPr>
      <w:r>
        <w:separator/>
      </w:r>
    </w:p>
  </w:endnote>
  <w:endnote w:type="continuationSeparator" w:id="0">
    <w:p w14:paraId="1D1F0D13" w14:textId="77777777" w:rsidR="00D8660F" w:rsidRDefault="00D8660F" w:rsidP="0054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">
    <w:altName w:val="Arial"/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F1CA" w14:textId="77777777" w:rsidR="00DD6F15" w:rsidRDefault="00DD6F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4742C" w14:textId="77777777" w:rsidR="00DD6F15" w:rsidRDefault="00DD6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FA1D2" w14:textId="77777777" w:rsidR="00DD6F15" w:rsidRDefault="00DD6F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53558" w14:textId="77777777" w:rsidR="00D8660F" w:rsidRDefault="00D8660F" w:rsidP="00545F09">
      <w:pPr>
        <w:spacing w:after="0" w:line="240" w:lineRule="auto"/>
      </w:pPr>
      <w:r>
        <w:separator/>
      </w:r>
    </w:p>
  </w:footnote>
  <w:footnote w:type="continuationSeparator" w:id="0">
    <w:p w14:paraId="2B3CE877" w14:textId="77777777" w:rsidR="00D8660F" w:rsidRDefault="00D8660F" w:rsidP="00545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29908" w14:textId="673089C5" w:rsidR="00545F09" w:rsidRDefault="00000000">
    <w:pPr>
      <w:pStyle w:val="Header"/>
    </w:pPr>
    <w:r>
      <w:rPr>
        <w:noProof/>
      </w:rPr>
      <w:pict w14:anchorId="4C2245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7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6990D" w14:textId="59E061A5" w:rsidR="00545F09" w:rsidRDefault="00000000">
    <w:pPr>
      <w:pStyle w:val="Header"/>
    </w:pPr>
    <w:r>
      <w:rPr>
        <w:noProof/>
      </w:rPr>
      <w:pict w14:anchorId="100EC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8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8CC64" w14:textId="0DFA4C48" w:rsidR="00545F09" w:rsidRDefault="00000000">
    <w:pPr>
      <w:pStyle w:val="Header"/>
    </w:pPr>
    <w:r>
      <w:rPr>
        <w:noProof/>
      </w:rPr>
      <w:pict w14:anchorId="564D1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6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4189C"/>
    <w:multiLevelType w:val="hybridMultilevel"/>
    <w:tmpl w:val="91B8AD5E"/>
    <w:lvl w:ilvl="0" w:tplc="099E3F9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C7B6A71"/>
    <w:multiLevelType w:val="hybridMultilevel"/>
    <w:tmpl w:val="9A2E6BE8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7E6AC1"/>
    <w:multiLevelType w:val="hybridMultilevel"/>
    <w:tmpl w:val="6DCA6030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AC3E3C"/>
    <w:multiLevelType w:val="hybridMultilevel"/>
    <w:tmpl w:val="59E4ED3C"/>
    <w:lvl w:ilvl="0" w:tplc="099E3F94">
      <w:numFmt w:val="bullet"/>
      <w:lvlText w:val="-"/>
      <w:lvlJc w:val="left"/>
      <w:pPr>
        <w:ind w:left="99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0DDC6C72"/>
    <w:multiLevelType w:val="hybridMultilevel"/>
    <w:tmpl w:val="37D41E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EB256A"/>
    <w:multiLevelType w:val="hybridMultilevel"/>
    <w:tmpl w:val="34D88D3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92088"/>
    <w:multiLevelType w:val="hybridMultilevel"/>
    <w:tmpl w:val="89341FDE"/>
    <w:lvl w:ilvl="0" w:tplc="099E3F94">
      <w:numFmt w:val="bullet"/>
      <w:lvlText w:val="-"/>
      <w:lvlJc w:val="left"/>
      <w:pPr>
        <w:ind w:left="99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C76A5"/>
    <w:multiLevelType w:val="hybridMultilevel"/>
    <w:tmpl w:val="4A1EDE6E"/>
    <w:lvl w:ilvl="0" w:tplc="0BA4F5C0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1EEC78E0"/>
    <w:multiLevelType w:val="hybridMultilevel"/>
    <w:tmpl w:val="ED2E84F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E3541"/>
    <w:multiLevelType w:val="hybridMultilevel"/>
    <w:tmpl w:val="9772910C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86138F8"/>
    <w:multiLevelType w:val="hybridMultilevel"/>
    <w:tmpl w:val="8D54388E"/>
    <w:lvl w:ilvl="0" w:tplc="099E3F94">
      <w:numFmt w:val="bullet"/>
      <w:lvlText w:val="-"/>
      <w:lvlJc w:val="left"/>
      <w:pPr>
        <w:ind w:left="99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1" w15:restartNumberingAfterBreak="0">
    <w:nsid w:val="296C59E0"/>
    <w:multiLevelType w:val="hybridMultilevel"/>
    <w:tmpl w:val="884C48D0"/>
    <w:lvl w:ilvl="0" w:tplc="099E3F94">
      <w:numFmt w:val="bullet"/>
      <w:lvlText w:val="-"/>
      <w:lvlJc w:val="left"/>
      <w:pPr>
        <w:ind w:left="99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 w15:restartNumberingAfterBreak="0">
    <w:nsid w:val="2A595117"/>
    <w:multiLevelType w:val="hybridMultilevel"/>
    <w:tmpl w:val="2990C132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F70C63"/>
    <w:multiLevelType w:val="hybridMultilevel"/>
    <w:tmpl w:val="BDA880DA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6A1F03"/>
    <w:multiLevelType w:val="hybridMultilevel"/>
    <w:tmpl w:val="BBCADC1E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4F83B42"/>
    <w:multiLevelType w:val="hybridMultilevel"/>
    <w:tmpl w:val="05141986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E0B99"/>
    <w:multiLevelType w:val="hybridMultilevel"/>
    <w:tmpl w:val="E5DE0BFE"/>
    <w:lvl w:ilvl="0" w:tplc="099E3F94">
      <w:numFmt w:val="bullet"/>
      <w:lvlText w:val="-"/>
      <w:lvlJc w:val="left"/>
      <w:pPr>
        <w:ind w:left="99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7" w15:restartNumberingAfterBreak="0">
    <w:nsid w:val="38293F63"/>
    <w:multiLevelType w:val="hybridMultilevel"/>
    <w:tmpl w:val="DEFAC036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DF762A3"/>
    <w:multiLevelType w:val="hybridMultilevel"/>
    <w:tmpl w:val="B7BC2810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FC95181"/>
    <w:multiLevelType w:val="hybridMultilevel"/>
    <w:tmpl w:val="BC6AA05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0C16CBE"/>
    <w:multiLevelType w:val="hybridMultilevel"/>
    <w:tmpl w:val="B07AC872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C435F5"/>
    <w:multiLevelType w:val="hybridMultilevel"/>
    <w:tmpl w:val="92F4392C"/>
    <w:lvl w:ilvl="0" w:tplc="099E3F94">
      <w:numFmt w:val="bullet"/>
      <w:lvlText w:val="-"/>
      <w:lvlJc w:val="left"/>
      <w:pPr>
        <w:ind w:left="99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 w15:restartNumberingAfterBreak="0">
    <w:nsid w:val="4DA1570E"/>
    <w:multiLevelType w:val="hybridMultilevel"/>
    <w:tmpl w:val="14B0E7C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87DCF"/>
    <w:multiLevelType w:val="hybridMultilevel"/>
    <w:tmpl w:val="40F8E800"/>
    <w:lvl w:ilvl="0" w:tplc="099E3F94">
      <w:numFmt w:val="bullet"/>
      <w:lvlText w:val="-"/>
      <w:lvlJc w:val="left"/>
      <w:pPr>
        <w:ind w:left="99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4" w15:restartNumberingAfterBreak="0">
    <w:nsid w:val="5F200B83"/>
    <w:multiLevelType w:val="hybridMultilevel"/>
    <w:tmpl w:val="BC5E00D0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A7647"/>
    <w:multiLevelType w:val="hybridMultilevel"/>
    <w:tmpl w:val="F054490A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4921359"/>
    <w:multiLevelType w:val="hybridMultilevel"/>
    <w:tmpl w:val="92DA1ADC"/>
    <w:lvl w:ilvl="0" w:tplc="099E3F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317F5C"/>
    <w:multiLevelType w:val="hybridMultilevel"/>
    <w:tmpl w:val="6BD07E54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FDF0A23"/>
    <w:multiLevelType w:val="hybridMultilevel"/>
    <w:tmpl w:val="A1CECFB6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3E1D70"/>
    <w:multiLevelType w:val="hybridMultilevel"/>
    <w:tmpl w:val="0AA23E76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8A40F54"/>
    <w:multiLevelType w:val="hybridMultilevel"/>
    <w:tmpl w:val="7584B7E8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E54498"/>
    <w:multiLevelType w:val="hybridMultilevel"/>
    <w:tmpl w:val="6D3888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F4E2514"/>
    <w:multiLevelType w:val="hybridMultilevel"/>
    <w:tmpl w:val="3B98B8B8"/>
    <w:lvl w:ilvl="0" w:tplc="099E3F94">
      <w:numFmt w:val="bullet"/>
      <w:lvlText w:val="-"/>
      <w:lvlJc w:val="left"/>
      <w:pPr>
        <w:ind w:left="99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7121221">
    <w:abstractNumId w:val="22"/>
  </w:num>
  <w:num w:numId="2" w16cid:durableId="981084368">
    <w:abstractNumId w:val="25"/>
  </w:num>
  <w:num w:numId="3" w16cid:durableId="1872256818">
    <w:abstractNumId w:val="30"/>
  </w:num>
  <w:num w:numId="4" w16cid:durableId="1505513903">
    <w:abstractNumId w:val="14"/>
  </w:num>
  <w:num w:numId="5" w16cid:durableId="381439017">
    <w:abstractNumId w:val="15"/>
  </w:num>
  <w:num w:numId="6" w16cid:durableId="770777542">
    <w:abstractNumId w:val="13"/>
  </w:num>
  <w:num w:numId="7" w16cid:durableId="1226843049">
    <w:abstractNumId w:val="19"/>
  </w:num>
  <w:num w:numId="8" w16cid:durableId="211044142">
    <w:abstractNumId w:val="4"/>
  </w:num>
  <w:num w:numId="9" w16cid:durableId="1136216774">
    <w:abstractNumId w:val="20"/>
  </w:num>
  <w:num w:numId="10" w16cid:durableId="596137982">
    <w:abstractNumId w:val="27"/>
  </w:num>
  <w:num w:numId="11" w16cid:durableId="480315306">
    <w:abstractNumId w:val="0"/>
  </w:num>
  <w:num w:numId="12" w16cid:durableId="2020885907">
    <w:abstractNumId w:val="29"/>
  </w:num>
  <w:num w:numId="13" w16cid:durableId="1991789245">
    <w:abstractNumId w:val="9"/>
  </w:num>
  <w:num w:numId="14" w16cid:durableId="2023163289">
    <w:abstractNumId w:val="31"/>
  </w:num>
  <w:num w:numId="15" w16cid:durableId="432436751">
    <w:abstractNumId w:val="5"/>
  </w:num>
  <w:num w:numId="16" w16cid:durableId="1060009603">
    <w:abstractNumId w:val="18"/>
  </w:num>
  <w:num w:numId="17" w16cid:durableId="1357736984">
    <w:abstractNumId w:val="8"/>
  </w:num>
  <w:num w:numId="18" w16cid:durableId="2059623772">
    <w:abstractNumId w:val="7"/>
  </w:num>
  <w:num w:numId="19" w16cid:durableId="1010715453">
    <w:abstractNumId w:val="3"/>
  </w:num>
  <w:num w:numId="20" w16cid:durableId="325058770">
    <w:abstractNumId w:val="6"/>
  </w:num>
  <w:num w:numId="21" w16cid:durableId="1753964048">
    <w:abstractNumId w:val="16"/>
  </w:num>
  <w:num w:numId="22" w16cid:durableId="1405028041">
    <w:abstractNumId w:val="28"/>
  </w:num>
  <w:num w:numId="23" w16cid:durableId="1925071269">
    <w:abstractNumId w:val="1"/>
  </w:num>
  <w:num w:numId="24" w16cid:durableId="685324369">
    <w:abstractNumId w:val="17"/>
  </w:num>
  <w:num w:numId="25" w16cid:durableId="1377000514">
    <w:abstractNumId w:val="23"/>
  </w:num>
  <w:num w:numId="26" w16cid:durableId="1603107519">
    <w:abstractNumId w:val="12"/>
  </w:num>
  <w:num w:numId="27" w16cid:durableId="1699426075">
    <w:abstractNumId w:val="2"/>
  </w:num>
  <w:num w:numId="28" w16cid:durableId="1761219885">
    <w:abstractNumId w:val="24"/>
  </w:num>
  <w:num w:numId="29" w16cid:durableId="1975713864">
    <w:abstractNumId w:val="10"/>
  </w:num>
  <w:num w:numId="30" w16cid:durableId="426662073">
    <w:abstractNumId w:val="21"/>
  </w:num>
  <w:num w:numId="31" w16cid:durableId="1906602270">
    <w:abstractNumId w:val="11"/>
  </w:num>
  <w:num w:numId="32" w16cid:durableId="1443113533">
    <w:abstractNumId w:val="32"/>
  </w:num>
  <w:num w:numId="33" w16cid:durableId="169130015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F09"/>
    <w:rsid w:val="00067A56"/>
    <w:rsid w:val="000D7693"/>
    <w:rsid w:val="0011129D"/>
    <w:rsid w:val="001243E7"/>
    <w:rsid w:val="001C1B5C"/>
    <w:rsid w:val="002514AA"/>
    <w:rsid w:val="0029152E"/>
    <w:rsid w:val="002D0CD1"/>
    <w:rsid w:val="002E48CB"/>
    <w:rsid w:val="00367B25"/>
    <w:rsid w:val="003D6910"/>
    <w:rsid w:val="003E2CE0"/>
    <w:rsid w:val="004D4A5E"/>
    <w:rsid w:val="00545F09"/>
    <w:rsid w:val="005F76D8"/>
    <w:rsid w:val="006A3699"/>
    <w:rsid w:val="007730C0"/>
    <w:rsid w:val="007C06C8"/>
    <w:rsid w:val="007D175C"/>
    <w:rsid w:val="008F1589"/>
    <w:rsid w:val="009A131D"/>
    <w:rsid w:val="00AC4D38"/>
    <w:rsid w:val="00C4259B"/>
    <w:rsid w:val="00C47008"/>
    <w:rsid w:val="00C8076F"/>
    <w:rsid w:val="00CB50A0"/>
    <w:rsid w:val="00CF2D05"/>
    <w:rsid w:val="00D04CF3"/>
    <w:rsid w:val="00D77373"/>
    <w:rsid w:val="00D81EEF"/>
    <w:rsid w:val="00D8660F"/>
    <w:rsid w:val="00DD6F15"/>
    <w:rsid w:val="00E16AAB"/>
    <w:rsid w:val="00E94128"/>
    <w:rsid w:val="00EB2298"/>
    <w:rsid w:val="00EC46EB"/>
    <w:rsid w:val="00F03075"/>
    <w:rsid w:val="00F51D43"/>
    <w:rsid w:val="00F66283"/>
    <w:rsid w:val="00F8205F"/>
    <w:rsid w:val="00F83C83"/>
    <w:rsid w:val="00F90562"/>
    <w:rsid w:val="00F94BDF"/>
    <w:rsid w:val="00FB45F7"/>
    <w:rsid w:val="00FD1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37BB5"/>
  <w15:chartTrackingRefBased/>
  <w15:docId w15:val="{CD48299F-86C1-4DE2-A1AD-7CEA0176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F09"/>
  </w:style>
  <w:style w:type="paragraph" w:styleId="Footer">
    <w:name w:val="footer"/>
    <w:basedOn w:val="Normal"/>
    <w:link w:val="Foot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F09"/>
  </w:style>
  <w:style w:type="paragraph" w:styleId="ListParagraph">
    <w:name w:val="List Paragraph"/>
    <w:basedOn w:val="Normal"/>
    <w:uiPriority w:val="34"/>
    <w:qFormat/>
    <w:rsid w:val="009A131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2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1060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طاهری - حسنا</dc:creator>
  <cp:keywords/>
  <dc:description/>
  <cp:lastModifiedBy>narges gholamipoya</cp:lastModifiedBy>
  <cp:revision>21</cp:revision>
  <cp:lastPrinted>2024-11-19T10:29:00Z</cp:lastPrinted>
  <dcterms:created xsi:type="dcterms:W3CDTF">2024-11-20T06:17:00Z</dcterms:created>
  <dcterms:modified xsi:type="dcterms:W3CDTF">2024-12-29T07:44:00Z</dcterms:modified>
</cp:coreProperties>
</file>